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F05" w:rsidRPr="008F1F05" w:rsidRDefault="008F1F05" w:rsidP="008F1F05">
      <w:pPr>
        <w:spacing w:after="0" w:line="240" w:lineRule="auto"/>
        <w:jc w:val="center"/>
        <w:rPr>
          <w:rFonts w:ascii="Times New Roman" w:eastAsia="Times New Roman" w:hAnsi="Times New Roman" w:cs="Times New Roman"/>
          <w:sz w:val="32"/>
          <w:szCs w:val="32"/>
        </w:rPr>
      </w:pPr>
      <w:r w:rsidRPr="008F1F05">
        <w:rPr>
          <w:rFonts w:ascii="Times New Roman" w:eastAsia="Times New Roman" w:hAnsi="Times New Roman" w:cs="Times New Roman"/>
          <w:noProof/>
          <w:sz w:val="32"/>
          <w:szCs w:val="32"/>
        </w:rPr>
        <w:drawing>
          <wp:inline distT="0" distB="0" distL="0" distR="0" wp14:anchorId="414A0E5B" wp14:editId="51158389">
            <wp:extent cx="770300" cy="847725"/>
            <wp:effectExtent l="19050" t="0" r="0" b="0"/>
            <wp:docPr id="2" name="Рисунок 1" descr="C:\Users\User\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ерб.jpg"/>
                    <pic:cNvPicPr>
                      <a:picLocks noChangeAspect="1" noChangeArrowheads="1"/>
                    </pic:cNvPicPr>
                  </pic:nvPicPr>
                  <pic:blipFill>
                    <a:blip r:embed="rId6" cstate="print"/>
                    <a:srcRect/>
                    <a:stretch>
                      <a:fillRect/>
                    </a:stretch>
                  </pic:blipFill>
                  <pic:spPr bwMode="auto">
                    <a:xfrm>
                      <a:off x="0" y="0"/>
                      <a:ext cx="770898" cy="848383"/>
                    </a:xfrm>
                    <a:prstGeom prst="rect">
                      <a:avLst/>
                    </a:prstGeom>
                    <a:noFill/>
                    <a:ln w="9525">
                      <a:noFill/>
                      <a:miter lim="800000"/>
                      <a:headEnd/>
                      <a:tailEnd/>
                    </a:ln>
                  </pic:spPr>
                </pic:pic>
              </a:graphicData>
            </a:graphic>
          </wp:inline>
        </w:drawing>
      </w:r>
    </w:p>
    <w:p w:rsidR="008F1F05" w:rsidRPr="008F1F05" w:rsidRDefault="008F1F05" w:rsidP="008F1F05">
      <w:pPr>
        <w:spacing w:after="0" w:line="240" w:lineRule="auto"/>
        <w:jc w:val="center"/>
        <w:rPr>
          <w:rFonts w:ascii="Times New Roman" w:eastAsia="Times New Roman" w:hAnsi="Times New Roman" w:cs="Times New Roman"/>
          <w:sz w:val="32"/>
          <w:szCs w:val="32"/>
        </w:rPr>
      </w:pPr>
    </w:p>
    <w:p w:rsidR="008F1F05" w:rsidRPr="00A84840" w:rsidRDefault="008F1F05" w:rsidP="008F1F05">
      <w:pPr>
        <w:spacing w:after="0" w:line="240" w:lineRule="auto"/>
        <w:jc w:val="center"/>
        <w:rPr>
          <w:rFonts w:ascii="Times New Roman" w:eastAsia="Times New Roman" w:hAnsi="Times New Roman" w:cs="Times New Roman"/>
          <w:b/>
          <w:sz w:val="28"/>
          <w:szCs w:val="28"/>
        </w:rPr>
      </w:pPr>
      <w:r w:rsidRPr="00A84840">
        <w:rPr>
          <w:rFonts w:ascii="Times New Roman" w:eastAsia="Times New Roman" w:hAnsi="Times New Roman" w:cs="Times New Roman"/>
          <w:b/>
          <w:sz w:val="28"/>
          <w:szCs w:val="28"/>
        </w:rPr>
        <w:t>ГЛАВА КОЛОСОВСКОГО РАЙОНА</w:t>
      </w:r>
    </w:p>
    <w:p w:rsidR="008F1F05" w:rsidRPr="00A84840" w:rsidRDefault="008F1F05" w:rsidP="008F1F05">
      <w:pPr>
        <w:spacing w:after="0" w:line="240" w:lineRule="auto"/>
        <w:jc w:val="center"/>
        <w:rPr>
          <w:rFonts w:ascii="Times New Roman" w:eastAsia="Times New Roman" w:hAnsi="Times New Roman" w:cs="Times New Roman"/>
          <w:b/>
          <w:sz w:val="28"/>
          <w:szCs w:val="28"/>
        </w:rPr>
      </w:pPr>
      <w:r w:rsidRPr="00A84840">
        <w:rPr>
          <w:rFonts w:ascii="Times New Roman" w:eastAsia="Times New Roman" w:hAnsi="Times New Roman" w:cs="Times New Roman"/>
          <w:b/>
          <w:sz w:val="28"/>
          <w:szCs w:val="28"/>
        </w:rPr>
        <w:t>ОМСКОЙ ОБЛАСТИ</w:t>
      </w:r>
    </w:p>
    <w:p w:rsidR="008F1F05" w:rsidRPr="008F1F05" w:rsidRDefault="008F1F05" w:rsidP="008F1F05">
      <w:pPr>
        <w:spacing w:after="0" w:line="240" w:lineRule="auto"/>
        <w:jc w:val="center"/>
        <w:rPr>
          <w:rFonts w:ascii="Times New Roman" w:eastAsia="Times New Roman" w:hAnsi="Times New Roman" w:cs="Times New Roman"/>
          <w:b/>
          <w:sz w:val="32"/>
          <w:szCs w:val="32"/>
        </w:rPr>
      </w:pPr>
    </w:p>
    <w:p w:rsidR="008F1F05" w:rsidRPr="008F1F05" w:rsidRDefault="008F1F05" w:rsidP="008F1F05">
      <w:pPr>
        <w:spacing w:after="0" w:line="240" w:lineRule="auto"/>
        <w:jc w:val="center"/>
        <w:rPr>
          <w:rFonts w:ascii="Times New Roman" w:eastAsia="Times New Roman" w:hAnsi="Times New Roman" w:cs="Times New Roman"/>
          <w:sz w:val="32"/>
          <w:szCs w:val="32"/>
        </w:rPr>
      </w:pPr>
    </w:p>
    <w:p w:rsidR="008F1F05" w:rsidRPr="00A84840" w:rsidRDefault="008F1F05" w:rsidP="008F1F05">
      <w:pPr>
        <w:spacing w:after="0" w:line="240" w:lineRule="auto"/>
        <w:jc w:val="center"/>
        <w:rPr>
          <w:rFonts w:ascii="Times New Roman" w:eastAsia="Times New Roman" w:hAnsi="Times New Roman" w:cs="Times New Roman"/>
          <w:sz w:val="56"/>
          <w:szCs w:val="56"/>
        </w:rPr>
      </w:pPr>
      <w:r w:rsidRPr="00A84840">
        <w:rPr>
          <w:rFonts w:ascii="Times New Roman" w:eastAsia="Times New Roman" w:hAnsi="Times New Roman" w:cs="Times New Roman"/>
          <w:b/>
          <w:sz w:val="56"/>
          <w:szCs w:val="56"/>
        </w:rPr>
        <w:t>Р А С П О Р Я Ж Е Н И Е</w:t>
      </w:r>
    </w:p>
    <w:p w:rsidR="00163ED5" w:rsidRPr="00163ED5" w:rsidRDefault="00163ED5" w:rsidP="008F1F05">
      <w:pPr>
        <w:spacing w:after="0" w:line="240" w:lineRule="auto"/>
        <w:rPr>
          <w:rFonts w:ascii="Times New Roman" w:hAnsi="Times New Roman" w:cs="Times New Roman"/>
          <w:sz w:val="32"/>
        </w:rPr>
      </w:pPr>
    </w:p>
    <w:p w:rsidR="00163ED5" w:rsidRPr="00163ED5" w:rsidRDefault="00163ED5" w:rsidP="00163ED5">
      <w:pPr>
        <w:spacing w:after="0" w:line="240" w:lineRule="auto"/>
        <w:rPr>
          <w:rFonts w:ascii="Times New Roman" w:hAnsi="Times New Roman" w:cs="Times New Roman"/>
          <w:sz w:val="28"/>
        </w:rPr>
      </w:pPr>
    </w:p>
    <w:p w:rsidR="00163ED5" w:rsidRPr="00163ED5" w:rsidRDefault="00F56788" w:rsidP="00F274FA">
      <w:pPr>
        <w:spacing w:after="0" w:line="240" w:lineRule="auto"/>
        <w:ind w:left="-284"/>
        <w:rPr>
          <w:rFonts w:ascii="Times New Roman" w:hAnsi="Times New Roman" w:cs="Times New Roman"/>
          <w:b/>
          <w:sz w:val="28"/>
        </w:rPr>
      </w:pPr>
      <w:r>
        <w:rPr>
          <w:rFonts w:ascii="Times New Roman" w:hAnsi="Times New Roman" w:cs="Times New Roman"/>
          <w:b/>
          <w:sz w:val="28"/>
        </w:rPr>
        <w:t xml:space="preserve">От </w:t>
      </w:r>
      <w:r w:rsidR="008F1F05">
        <w:rPr>
          <w:rFonts w:ascii="Times New Roman" w:hAnsi="Times New Roman" w:cs="Times New Roman"/>
          <w:b/>
          <w:sz w:val="28"/>
        </w:rPr>
        <w:t>24.07</w:t>
      </w:r>
      <w:r>
        <w:rPr>
          <w:rFonts w:ascii="Times New Roman" w:hAnsi="Times New Roman" w:cs="Times New Roman"/>
          <w:b/>
          <w:sz w:val="28"/>
        </w:rPr>
        <w:t>.2026</w:t>
      </w:r>
      <w:r w:rsidR="00F274FA">
        <w:rPr>
          <w:rFonts w:ascii="Times New Roman" w:hAnsi="Times New Roman" w:cs="Times New Roman"/>
          <w:b/>
          <w:sz w:val="28"/>
        </w:rPr>
        <w:t xml:space="preserve"> </w:t>
      </w:r>
      <w:r w:rsidR="00163ED5" w:rsidRPr="00163ED5">
        <w:rPr>
          <w:rFonts w:ascii="Times New Roman" w:hAnsi="Times New Roman" w:cs="Times New Roman"/>
          <w:b/>
          <w:sz w:val="28"/>
        </w:rPr>
        <w:t xml:space="preserve">года      № </w:t>
      </w:r>
      <w:r w:rsidR="008F1F05">
        <w:rPr>
          <w:rFonts w:ascii="Times New Roman" w:hAnsi="Times New Roman" w:cs="Times New Roman"/>
          <w:b/>
          <w:sz w:val="28"/>
        </w:rPr>
        <w:t>17</w:t>
      </w:r>
      <w:r w:rsidR="00274509">
        <w:rPr>
          <w:rFonts w:ascii="Times New Roman" w:hAnsi="Times New Roman" w:cs="Times New Roman"/>
          <w:b/>
          <w:sz w:val="28"/>
        </w:rPr>
        <w:t xml:space="preserve"> </w:t>
      </w:r>
      <w:r w:rsidR="00163ED5" w:rsidRPr="00163ED5">
        <w:rPr>
          <w:rFonts w:ascii="Times New Roman" w:hAnsi="Times New Roman" w:cs="Times New Roman"/>
          <w:b/>
          <w:sz w:val="28"/>
        </w:rPr>
        <w:t xml:space="preserve">-Р       </w:t>
      </w:r>
    </w:p>
    <w:p w:rsidR="00163ED5" w:rsidRPr="00163ED5" w:rsidRDefault="00163ED5" w:rsidP="00F274FA">
      <w:pPr>
        <w:spacing w:after="0" w:line="240" w:lineRule="auto"/>
        <w:ind w:left="-284"/>
        <w:rPr>
          <w:rFonts w:ascii="Times New Roman" w:hAnsi="Times New Roman" w:cs="Times New Roman"/>
          <w:b/>
          <w:sz w:val="28"/>
        </w:rPr>
      </w:pPr>
      <w:r w:rsidRPr="00163ED5">
        <w:rPr>
          <w:rFonts w:ascii="Times New Roman" w:hAnsi="Times New Roman" w:cs="Times New Roman"/>
          <w:b/>
          <w:sz w:val="28"/>
        </w:rPr>
        <w:t>с. Колосовка</w:t>
      </w:r>
    </w:p>
    <w:p w:rsidR="00163ED5" w:rsidRPr="00163ED5" w:rsidRDefault="00163ED5" w:rsidP="00163ED5">
      <w:pPr>
        <w:spacing w:after="0" w:line="240" w:lineRule="auto"/>
        <w:rPr>
          <w:rFonts w:ascii="Times New Roman" w:hAnsi="Times New Roman" w:cs="Times New Roman"/>
          <w:b/>
          <w:sz w:val="28"/>
        </w:rPr>
      </w:pPr>
    </w:p>
    <w:tbl>
      <w:tblPr>
        <w:tblW w:w="0" w:type="auto"/>
        <w:tblInd w:w="-318" w:type="dxa"/>
        <w:tblLook w:val="04A0" w:firstRow="1" w:lastRow="0" w:firstColumn="1" w:lastColumn="0" w:noHBand="0" w:noVBand="1"/>
      </w:tblPr>
      <w:tblGrid>
        <w:gridCol w:w="7655"/>
      </w:tblGrid>
      <w:tr w:rsidR="00163ED5" w:rsidRPr="00163ED5" w:rsidTr="00F274FA">
        <w:tc>
          <w:tcPr>
            <w:tcW w:w="7655" w:type="dxa"/>
          </w:tcPr>
          <w:p w:rsidR="006A47F8" w:rsidRDefault="00163ED5" w:rsidP="00F274FA">
            <w:pPr>
              <w:spacing w:after="0"/>
              <w:jc w:val="both"/>
              <w:rPr>
                <w:rFonts w:ascii="Times New Roman" w:hAnsi="Times New Roman" w:cs="Times New Roman"/>
                <w:sz w:val="28"/>
                <w:szCs w:val="28"/>
              </w:rPr>
            </w:pPr>
            <w:r w:rsidRPr="00163ED5">
              <w:rPr>
                <w:rFonts w:ascii="Times New Roman" w:hAnsi="Times New Roman" w:cs="Times New Roman"/>
                <w:sz w:val="28"/>
                <w:szCs w:val="28"/>
              </w:rPr>
              <w:t xml:space="preserve">О </w:t>
            </w:r>
            <w:proofErr w:type="gramStart"/>
            <w:r w:rsidRPr="00163ED5">
              <w:rPr>
                <w:rFonts w:ascii="Times New Roman" w:hAnsi="Times New Roman" w:cs="Times New Roman"/>
                <w:sz w:val="28"/>
                <w:szCs w:val="28"/>
              </w:rPr>
              <w:t>создании</w:t>
            </w:r>
            <w:r w:rsidR="006A47F8">
              <w:rPr>
                <w:rFonts w:ascii="Times New Roman" w:hAnsi="Times New Roman" w:cs="Times New Roman"/>
                <w:sz w:val="28"/>
                <w:szCs w:val="28"/>
              </w:rPr>
              <w:t xml:space="preserve"> </w:t>
            </w:r>
            <w:r w:rsidR="008F1F05">
              <w:rPr>
                <w:rFonts w:ascii="Times New Roman" w:hAnsi="Times New Roman" w:cs="Times New Roman"/>
                <w:sz w:val="28"/>
                <w:szCs w:val="28"/>
              </w:rPr>
              <w:t xml:space="preserve"> </w:t>
            </w:r>
            <w:r w:rsidRPr="00163ED5">
              <w:rPr>
                <w:rFonts w:ascii="Times New Roman" w:hAnsi="Times New Roman" w:cs="Times New Roman"/>
                <w:sz w:val="28"/>
                <w:szCs w:val="28"/>
              </w:rPr>
              <w:t>комиссии</w:t>
            </w:r>
            <w:proofErr w:type="gramEnd"/>
            <w:r w:rsidRPr="00163ED5">
              <w:rPr>
                <w:rFonts w:ascii="Times New Roman" w:hAnsi="Times New Roman" w:cs="Times New Roman"/>
                <w:sz w:val="28"/>
                <w:szCs w:val="28"/>
              </w:rPr>
              <w:t xml:space="preserve"> </w:t>
            </w:r>
            <w:r w:rsidR="008F1F05">
              <w:rPr>
                <w:rFonts w:ascii="Times New Roman" w:hAnsi="Times New Roman" w:cs="Times New Roman"/>
                <w:sz w:val="28"/>
                <w:szCs w:val="28"/>
              </w:rPr>
              <w:t xml:space="preserve"> </w:t>
            </w:r>
            <w:r w:rsidRPr="00163ED5">
              <w:rPr>
                <w:rFonts w:ascii="Times New Roman" w:hAnsi="Times New Roman" w:cs="Times New Roman"/>
                <w:sz w:val="28"/>
                <w:szCs w:val="28"/>
              </w:rPr>
              <w:t xml:space="preserve">по </w:t>
            </w:r>
            <w:r w:rsidR="006A47F8">
              <w:rPr>
                <w:rFonts w:ascii="Times New Roman" w:hAnsi="Times New Roman" w:cs="Times New Roman"/>
                <w:sz w:val="28"/>
                <w:szCs w:val="28"/>
              </w:rPr>
              <w:t xml:space="preserve">проведению </w:t>
            </w:r>
            <w:r>
              <w:rPr>
                <w:rFonts w:ascii="Times New Roman" w:hAnsi="Times New Roman" w:cs="Times New Roman"/>
                <w:sz w:val="28"/>
                <w:szCs w:val="28"/>
              </w:rPr>
              <w:t>оценки</w:t>
            </w:r>
            <w:r w:rsidR="006A47F8">
              <w:rPr>
                <w:rFonts w:ascii="Times New Roman" w:hAnsi="Times New Roman" w:cs="Times New Roman"/>
                <w:sz w:val="28"/>
                <w:szCs w:val="28"/>
              </w:rPr>
              <w:t xml:space="preserve"> </w:t>
            </w:r>
          </w:p>
          <w:p w:rsidR="006A47F8" w:rsidRDefault="00163ED5" w:rsidP="00F274FA">
            <w:pPr>
              <w:spacing w:after="0"/>
              <w:jc w:val="both"/>
              <w:rPr>
                <w:rFonts w:ascii="Times New Roman" w:hAnsi="Times New Roman" w:cs="Times New Roman"/>
                <w:sz w:val="28"/>
                <w:szCs w:val="28"/>
              </w:rPr>
            </w:pPr>
            <w:r>
              <w:rPr>
                <w:rFonts w:ascii="Times New Roman" w:hAnsi="Times New Roman" w:cs="Times New Roman"/>
                <w:sz w:val="28"/>
                <w:szCs w:val="28"/>
              </w:rPr>
              <w:t>обеспечения</w:t>
            </w:r>
            <w:r w:rsidR="008F1F0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ED5">
              <w:rPr>
                <w:rFonts w:ascii="Times New Roman" w:hAnsi="Times New Roman" w:cs="Times New Roman"/>
                <w:sz w:val="28"/>
                <w:szCs w:val="28"/>
              </w:rPr>
              <w:t xml:space="preserve">готовности </w:t>
            </w:r>
            <w:r w:rsidR="008F1F05">
              <w:rPr>
                <w:rFonts w:ascii="Times New Roman" w:hAnsi="Times New Roman" w:cs="Times New Roman"/>
                <w:sz w:val="28"/>
                <w:szCs w:val="28"/>
              </w:rPr>
              <w:t xml:space="preserve">   </w:t>
            </w:r>
            <w:r>
              <w:rPr>
                <w:rFonts w:ascii="Times New Roman" w:hAnsi="Times New Roman" w:cs="Times New Roman"/>
                <w:sz w:val="28"/>
                <w:szCs w:val="28"/>
              </w:rPr>
              <w:t xml:space="preserve">теплоснабжающих </w:t>
            </w:r>
          </w:p>
          <w:p w:rsidR="008F1F05" w:rsidRDefault="00163ED5" w:rsidP="00F274FA">
            <w:pPr>
              <w:spacing w:after="0"/>
              <w:jc w:val="both"/>
              <w:rPr>
                <w:rFonts w:ascii="Times New Roman" w:hAnsi="Times New Roman" w:cs="Times New Roman"/>
                <w:sz w:val="28"/>
                <w:szCs w:val="28"/>
              </w:rPr>
            </w:pPr>
            <w:r>
              <w:rPr>
                <w:rFonts w:ascii="Times New Roman" w:hAnsi="Times New Roman" w:cs="Times New Roman"/>
                <w:sz w:val="28"/>
                <w:szCs w:val="28"/>
              </w:rPr>
              <w:t xml:space="preserve">организаций </w:t>
            </w:r>
            <w:r w:rsidR="008F1F05">
              <w:rPr>
                <w:rFonts w:ascii="Times New Roman" w:hAnsi="Times New Roman" w:cs="Times New Roman"/>
                <w:sz w:val="28"/>
                <w:szCs w:val="28"/>
              </w:rPr>
              <w:t xml:space="preserve">  </w:t>
            </w:r>
            <w:r>
              <w:rPr>
                <w:rFonts w:ascii="Times New Roman" w:hAnsi="Times New Roman" w:cs="Times New Roman"/>
                <w:sz w:val="28"/>
                <w:szCs w:val="28"/>
              </w:rPr>
              <w:t xml:space="preserve">Колосовского </w:t>
            </w:r>
            <w:r w:rsidR="008F1F05">
              <w:rPr>
                <w:rFonts w:ascii="Times New Roman" w:hAnsi="Times New Roman" w:cs="Times New Roman"/>
                <w:sz w:val="28"/>
                <w:szCs w:val="28"/>
              </w:rPr>
              <w:t xml:space="preserve">  </w:t>
            </w:r>
            <w:r>
              <w:rPr>
                <w:rFonts w:ascii="Times New Roman" w:hAnsi="Times New Roman" w:cs="Times New Roman"/>
                <w:sz w:val="28"/>
                <w:szCs w:val="28"/>
              </w:rPr>
              <w:t xml:space="preserve">района </w:t>
            </w:r>
            <w:r w:rsidR="008F1F05">
              <w:rPr>
                <w:rFonts w:ascii="Times New Roman" w:hAnsi="Times New Roman" w:cs="Times New Roman"/>
                <w:sz w:val="28"/>
                <w:szCs w:val="28"/>
              </w:rPr>
              <w:t xml:space="preserve">  </w:t>
            </w:r>
            <w:r w:rsidR="00F274FA">
              <w:rPr>
                <w:rFonts w:ascii="Times New Roman" w:hAnsi="Times New Roman" w:cs="Times New Roman"/>
                <w:sz w:val="28"/>
                <w:szCs w:val="28"/>
              </w:rPr>
              <w:t xml:space="preserve">Омской </w:t>
            </w:r>
          </w:p>
          <w:p w:rsidR="00163ED5" w:rsidRPr="00163ED5" w:rsidRDefault="00F274FA" w:rsidP="00F274FA">
            <w:pPr>
              <w:spacing w:after="0"/>
              <w:jc w:val="both"/>
              <w:rPr>
                <w:rFonts w:ascii="Times New Roman" w:hAnsi="Times New Roman" w:cs="Times New Roman"/>
                <w:sz w:val="28"/>
                <w:szCs w:val="28"/>
              </w:rPr>
            </w:pPr>
            <w:r>
              <w:rPr>
                <w:rFonts w:ascii="Times New Roman" w:hAnsi="Times New Roman" w:cs="Times New Roman"/>
                <w:sz w:val="28"/>
                <w:szCs w:val="28"/>
              </w:rPr>
              <w:t xml:space="preserve">области </w:t>
            </w:r>
            <w:r w:rsidR="006A47F8">
              <w:rPr>
                <w:rFonts w:ascii="Times New Roman" w:hAnsi="Times New Roman" w:cs="Times New Roman"/>
                <w:sz w:val="28"/>
                <w:szCs w:val="28"/>
              </w:rPr>
              <w:t xml:space="preserve">к </w:t>
            </w:r>
            <w:r w:rsidR="00163ED5" w:rsidRPr="00163ED5">
              <w:rPr>
                <w:rFonts w:ascii="Times New Roman" w:hAnsi="Times New Roman" w:cs="Times New Roman"/>
                <w:sz w:val="28"/>
                <w:szCs w:val="28"/>
              </w:rPr>
              <w:t>отопительному периоду 202</w:t>
            </w:r>
            <w:r>
              <w:rPr>
                <w:rFonts w:ascii="Times New Roman" w:hAnsi="Times New Roman" w:cs="Times New Roman"/>
                <w:sz w:val="28"/>
                <w:szCs w:val="28"/>
              </w:rPr>
              <w:t>6</w:t>
            </w:r>
            <w:r w:rsidR="00163ED5" w:rsidRPr="00163ED5">
              <w:rPr>
                <w:rFonts w:ascii="Times New Roman" w:hAnsi="Times New Roman" w:cs="Times New Roman"/>
                <w:sz w:val="28"/>
                <w:szCs w:val="28"/>
              </w:rPr>
              <w:t>-202</w:t>
            </w:r>
            <w:r>
              <w:rPr>
                <w:rFonts w:ascii="Times New Roman" w:hAnsi="Times New Roman" w:cs="Times New Roman"/>
                <w:sz w:val="28"/>
                <w:szCs w:val="28"/>
              </w:rPr>
              <w:t>7</w:t>
            </w:r>
            <w:r w:rsidR="008F1F05">
              <w:rPr>
                <w:rFonts w:ascii="Times New Roman" w:hAnsi="Times New Roman" w:cs="Times New Roman"/>
                <w:sz w:val="28"/>
                <w:szCs w:val="28"/>
              </w:rPr>
              <w:t>гг.</w:t>
            </w:r>
            <w:r w:rsidR="00163ED5" w:rsidRPr="00163ED5">
              <w:rPr>
                <w:rFonts w:ascii="Times New Roman" w:hAnsi="Times New Roman" w:cs="Times New Roman"/>
                <w:sz w:val="28"/>
                <w:szCs w:val="28"/>
              </w:rPr>
              <w:t xml:space="preserve"> </w:t>
            </w:r>
          </w:p>
        </w:tc>
      </w:tr>
    </w:tbl>
    <w:p w:rsidR="00A00684" w:rsidRPr="00A00684" w:rsidRDefault="00A00684" w:rsidP="00F274FA">
      <w:pPr>
        <w:shd w:val="clear" w:color="auto" w:fill="FFFFFF"/>
        <w:spacing w:after="0"/>
        <w:ind w:right="-6"/>
        <w:jc w:val="both"/>
        <w:rPr>
          <w:rFonts w:ascii="Times New Roman" w:hAnsi="Times New Roman" w:cs="Times New Roman"/>
          <w:color w:val="000000"/>
          <w:spacing w:val="-5"/>
          <w:sz w:val="28"/>
          <w:szCs w:val="28"/>
        </w:rPr>
      </w:pPr>
    </w:p>
    <w:p w:rsidR="00F274FA" w:rsidRDefault="00F274FA" w:rsidP="00F274FA">
      <w:pPr>
        <w:shd w:val="clear" w:color="auto" w:fill="FFFFFF"/>
        <w:spacing w:after="0"/>
        <w:ind w:left="-284" w:right="-6" w:firstLine="284"/>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 xml:space="preserve">      </w:t>
      </w:r>
      <w:r w:rsidRPr="00F274FA">
        <w:rPr>
          <w:rFonts w:ascii="Times New Roman" w:hAnsi="Times New Roman" w:cs="Times New Roman"/>
          <w:color w:val="000000"/>
          <w:spacing w:val="-5"/>
          <w:sz w:val="28"/>
          <w:szCs w:val="28"/>
        </w:rPr>
        <w:t xml:space="preserve">В целях обеспечения своевременной и качественной подготовки объектов коммунальной инфраструктуры и жилищного фонда </w:t>
      </w:r>
      <w:r>
        <w:rPr>
          <w:rFonts w:ascii="Times New Roman" w:hAnsi="Times New Roman" w:cs="Times New Roman"/>
          <w:color w:val="000000"/>
          <w:spacing w:val="-5"/>
          <w:sz w:val="28"/>
          <w:szCs w:val="28"/>
        </w:rPr>
        <w:t>Колосовского</w:t>
      </w:r>
      <w:r w:rsidRPr="00F274FA">
        <w:rPr>
          <w:rFonts w:ascii="Times New Roman" w:hAnsi="Times New Roman" w:cs="Times New Roman"/>
          <w:color w:val="000000"/>
          <w:spacing w:val="-5"/>
          <w:sz w:val="28"/>
          <w:szCs w:val="28"/>
        </w:rPr>
        <w:t xml:space="preserve"> муниципального района Омской области к отопительному периоду 2026-2027 годов, руководствуясь </w:t>
      </w:r>
      <w:r w:rsidR="008F1F05" w:rsidRPr="008F1F05">
        <w:rPr>
          <w:rFonts w:ascii="Times New Roman" w:hAnsi="Times New Roman" w:cs="Times New Roman"/>
          <w:color w:val="000000"/>
          <w:spacing w:val="-5"/>
          <w:sz w:val="28"/>
          <w:szCs w:val="28"/>
        </w:rPr>
        <w:t>Федеральным законом от 20.03.2025 N 33-ФЗ "Об общих принципах организации местного самоуправления в единой системе публичной власти"</w:t>
      </w:r>
      <w:r w:rsidRPr="00F274FA">
        <w:rPr>
          <w:rFonts w:ascii="Times New Roman" w:hAnsi="Times New Roman" w:cs="Times New Roman"/>
          <w:color w:val="000000"/>
          <w:spacing w:val="-5"/>
          <w:sz w:val="28"/>
          <w:szCs w:val="28"/>
        </w:rPr>
        <w:t>, Федеральным законом от 27.07.2010 № 190-ФЗ «О теплоснабжении», Правилами обеспечения готовности к отопительному периоду и Порядка проведения оценки обеспечения готовности к отопительному периоду, утвержденными приказом Министерства энергетики Российской Федерации от 12.11.</w:t>
      </w:r>
      <w:r>
        <w:rPr>
          <w:rFonts w:ascii="Times New Roman" w:hAnsi="Times New Roman" w:cs="Times New Roman"/>
          <w:color w:val="000000"/>
          <w:spacing w:val="-5"/>
          <w:sz w:val="28"/>
          <w:szCs w:val="28"/>
        </w:rPr>
        <w:t>2024 № 2234</w:t>
      </w:r>
      <w:r w:rsidR="008F1F05">
        <w:rPr>
          <w:rFonts w:ascii="Times New Roman" w:hAnsi="Times New Roman" w:cs="Times New Roman"/>
          <w:color w:val="000000"/>
          <w:spacing w:val="-5"/>
          <w:sz w:val="28"/>
          <w:szCs w:val="28"/>
        </w:rPr>
        <w:t>, Уставом Колосовского района Омской области</w:t>
      </w:r>
      <w:r w:rsidRPr="00F274FA">
        <w:rPr>
          <w:rFonts w:ascii="Times New Roman" w:hAnsi="Times New Roman" w:cs="Times New Roman"/>
          <w:color w:val="000000"/>
          <w:spacing w:val="-5"/>
          <w:sz w:val="28"/>
          <w:szCs w:val="28"/>
        </w:rPr>
        <w:t>:</w:t>
      </w:r>
    </w:p>
    <w:p w:rsidR="00F274FA" w:rsidRPr="00F274FA" w:rsidRDefault="00F274FA" w:rsidP="00F274FA">
      <w:pPr>
        <w:shd w:val="clear" w:color="auto" w:fill="FFFFFF"/>
        <w:spacing w:after="0"/>
        <w:ind w:left="-567" w:right="-6" w:firstLine="283"/>
        <w:jc w:val="both"/>
        <w:rPr>
          <w:rFonts w:ascii="Times New Roman" w:hAnsi="Times New Roman" w:cs="Times New Roman"/>
          <w:color w:val="000000"/>
          <w:spacing w:val="-5"/>
          <w:sz w:val="28"/>
          <w:szCs w:val="28"/>
        </w:rPr>
      </w:pPr>
    </w:p>
    <w:p w:rsidR="00F274FA" w:rsidRPr="004F379F" w:rsidRDefault="00F274FA" w:rsidP="004F379F">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t xml:space="preserve">Создать комиссию </w:t>
      </w:r>
      <w:r w:rsidR="004F379F" w:rsidRPr="004F379F">
        <w:rPr>
          <w:rFonts w:ascii="Times New Roman" w:hAnsi="Times New Roman" w:cs="Times New Roman"/>
          <w:color w:val="000000"/>
          <w:spacing w:val="-5"/>
          <w:sz w:val="28"/>
          <w:szCs w:val="28"/>
        </w:rPr>
        <w:t xml:space="preserve">по проведению оценки обеспечения готовности теплоснабжающих организаций Колосовского района Омской области к отопительному периоду 2026-2027 годов </w:t>
      </w:r>
      <w:r w:rsidRPr="004F379F">
        <w:rPr>
          <w:rFonts w:ascii="Times New Roman" w:hAnsi="Times New Roman" w:cs="Times New Roman"/>
          <w:color w:val="000000"/>
          <w:spacing w:val="-5"/>
          <w:sz w:val="28"/>
          <w:szCs w:val="28"/>
        </w:rPr>
        <w:t>и утвердить ее состав согласно Приложению № 1 к настоящему распоряжению;</w:t>
      </w:r>
    </w:p>
    <w:p w:rsidR="00F274FA" w:rsidRPr="00F274FA" w:rsidRDefault="00F274FA" w:rsidP="00871EBA">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t xml:space="preserve">Утвердить Программу </w:t>
      </w:r>
      <w:r w:rsidR="00871EBA" w:rsidRPr="00871EBA">
        <w:rPr>
          <w:rFonts w:ascii="Times New Roman" w:hAnsi="Times New Roman" w:cs="Times New Roman"/>
          <w:color w:val="000000"/>
          <w:spacing w:val="-5"/>
          <w:sz w:val="28"/>
          <w:szCs w:val="28"/>
        </w:rPr>
        <w:t xml:space="preserve">по проведению оценки обеспечения готовности к отопительному периоду 2026-2027 годов теплоснабжающих организаций, расположенных на территории </w:t>
      </w:r>
      <w:r w:rsidR="00871EBA">
        <w:rPr>
          <w:rFonts w:ascii="Times New Roman" w:hAnsi="Times New Roman" w:cs="Times New Roman"/>
          <w:color w:val="000000"/>
          <w:spacing w:val="-5"/>
          <w:sz w:val="28"/>
          <w:szCs w:val="28"/>
        </w:rPr>
        <w:t>Колосовского</w:t>
      </w:r>
      <w:r w:rsidR="00871EBA" w:rsidRPr="00871EBA">
        <w:rPr>
          <w:rFonts w:ascii="Times New Roman" w:hAnsi="Times New Roman" w:cs="Times New Roman"/>
          <w:color w:val="000000"/>
          <w:spacing w:val="-5"/>
          <w:sz w:val="28"/>
          <w:szCs w:val="28"/>
        </w:rPr>
        <w:t xml:space="preserve"> </w:t>
      </w:r>
      <w:r w:rsidR="00871EBA">
        <w:rPr>
          <w:rFonts w:ascii="Times New Roman" w:hAnsi="Times New Roman" w:cs="Times New Roman"/>
          <w:color w:val="000000"/>
          <w:spacing w:val="-5"/>
          <w:sz w:val="28"/>
          <w:szCs w:val="28"/>
        </w:rPr>
        <w:t>района Омской области</w:t>
      </w:r>
      <w:r w:rsidR="00871EBA" w:rsidRPr="00871EBA">
        <w:rPr>
          <w:rFonts w:ascii="Times New Roman" w:hAnsi="Times New Roman" w:cs="Times New Roman"/>
          <w:color w:val="000000"/>
          <w:spacing w:val="-5"/>
          <w:sz w:val="28"/>
          <w:szCs w:val="28"/>
        </w:rPr>
        <w:t xml:space="preserve"> </w:t>
      </w:r>
      <w:r w:rsidRPr="00F274FA">
        <w:rPr>
          <w:rFonts w:ascii="Times New Roman" w:hAnsi="Times New Roman" w:cs="Times New Roman"/>
          <w:color w:val="000000"/>
          <w:spacing w:val="-5"/>
          <w:sz w:val="28"/>
          <w:szCs w:val="28"/>
        </w:rPr>
        <w:t>согласно Приложению № 2 к настоящему распоряжению;</w:t>
      </w:r>
    </w:p>
    <w:p w:rsidR="00F274FA" w:rsidRPr="00F274FA" w:rsidRDefault="00F274FA" w:rsidP="00F274FA">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lastRenderedPageBreak/>
        <w:t>Утвердить форму акта оценки обеспечения готовности к отопительному периоду 2026-2027 годов (далее – Акт) согласно приложению № 3 к настоящему распоряжению.</w:t>
      </w:r>
    </w:p>
    <w:p w:rsidR="00F274FA" w:rsidRPr="00F274FA" w:rsidRDefault="00F274FA" w:rsidP="00F274FA">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t>Утвердить форму паспорта обеспечения гото</w:t>
      </w:r>
      <w:r>
        <w:rPr>
          <w:rFonts w:ascii="Times New Roman" w:hAnsi="Times New Roman" w:cs="Times New Roman"/>
          <w:color w:val="000000"/>
          <w:spacing w:val="-5"/>
          <w:sz w:val="28"/>
          <w:szCs w:val="28"/>
        </w:rPr>
        <w:t xml:space="preserve">вности к отопительному периоду </w:t>
      </w:r>
      <w:r w:rsidRPr="00F274FA">
        <w:rPr>
          <w:rFonts w:ascii="Times New Roman" w:hAnsi="Times New Roman" w:cs="Times New Roman"/>
          <w:color w:val="000000"/>
          <w:spacing w:val="-5"/>
          <w:sz w:val="28"/>
          <w:szCs w:val="28"/>
        </w:rPr>
        <w:t>2026-2027 годов (далее – Паспорт) согласно приложению № 4 к настоящему распоряжению.</w:t>
      </w:r>
    </w:p>
    <w:p w:rsidR="00F274FA" w:rsidRPr="00F274FA" w:rsidRDefault="00F274FA" w:rsidP="00F274FA">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t xml:space="preserve">Утвердить форму оценочного листа для расчета индекса готовности к отопительному периоду 2026-2027 годов теплоснабжающих организаций </w:t>
      </w:r>
      <w:r>
        <w:rPr>
          <w:rFonts w:ascii="Times New Roman" w:hAnsi="Times New Roman" w:cs="Times New Roman"/>
          <w:color w:val="000000"/>
          <w:spacing w:val="-5"/>
          <w:sz w:val="28"/>
          <w:szCs w:val="28"/>
        </w:rPr>
        <w:t>Колосовского</w:t>
      </w:r>
      <w:r w:rsidRPr="00F274FA">
        <w:rPr>
          <w:rFonts w:ascii="Times New Roman" w:hAnsi="Times New Roman" w:cs="Times New Roman"/>
          <w:color w:val="000000"/>
          <w:spacing w:val="-5"/>
          <w:sz w:val="28"/>
          <w:szCs w:val="28"/>
        </w:rPr>
        <w:t xml:space="preserve"> района Омской области (далее – Оценочный лист) согласно приложению № 5 к настоящему распоряжению.</w:t>
      </w:r>
    </w:p>
    <w:p w:rsidR="00F274FA" w:rsidRPr="00F274FA" w:rsidRDefault="00F274FA" w:rsidP="00F274FA">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t xml:space="preserve">Результаты оценки обеспечения готовности теплоснабжающих организаций </w:t>
      </w:r>
      <w:r>
        <w:rPr>
          <w:rFonts w:ascii="Times New Roman" w:hAnsi="Times New Roman" w:cs="Times New Roman"/>
          <w:color w:val="000000"/>
          <w:spacing w:val="-5"/>
          <w:sz w:val="28"/>
          <w:szCs w:val="28"/>
        </w:rPr>
        <w:t>Колосовского</w:t>
      </w:r>
      <w:r w:rsidRPr="00F274FA">
        <w:rPr>
          <w:rFonts w:ascii="Times New Roman" w:hAnsi="Times New Roman" w:cs="Times New Roman"/>
          <w:color w:val="000000"/>
          <w:spacing w:val="-5"/>
          <w:sz w:val="28"/>
          <w:szCs w:val="28"/>
        </w:rPr>
        <w:t xml:space="preserve"> района Омской области оформить Актами согласно </w:t>
      </w:r>
      <w:r w:rsidR="006A70B3" w:rsidRPr="00F274FA">
        <w:rPr>
          <w:rFonts w:ascii="Times New Roman" w:hAnsi="Times New Roman" w:cs="Times New Roman"/>
          <w:color w:val="000000"/>
          <w:spacing w:val="-5"/>
          <w:sz w:val="28"/>
          <w:szCs w:val="28"/>
        </w:rPr>
        <w:t>требованиям законодательства,</w:t>
      </w:r>
      <w:r w:rsidRPr="00F274FA">
        <w:rPr>
          <w:rFonts w:ascii="Times New Roman" w:hAnsi="Times New Roman" w:cs="Times New Roman"/>
          <w:color w:val="000000"/>
          <w:spacing w:val="-5"/>
          <w:sz w:val="28"/>
          <w:szCs w:val="28"/>
        </w:rPr>
        <w:t xml:space="preserve"> в установленный срок.</w:t>
      </w:r>
    </w:p>
    <w:p w:rsidR="00F274FA" w:rsidRPr="00F274FA" w:rsidRDefault="00F274FA" w:rsidP="00F274FA">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t>Акты и Паспорта подготовить и выдать в срок согласно требованиям законодательства.</w:t>
      </w:r>
    </w:p>
    <w:p w:rsidR="00F274FA" w:rsidRPr="00F274FA" w:rsidRDefault="00F274FA" w:rsidP="00F274FA">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t xml:space="preserve">Настоящее распоряжение разместить на официальном сайте </w:t>
      </w:r>
      <w:r>
        <w:rPr>
          <w:rFonts w:ascii="Times New Roman" w:hAnsi="Times New Roman" w:cs="Times New Roman"/>
          <w:color w:val="000000"/>
          <w:spacing w:val="-5"/>
          <w:sz w:val="28"/>
          <w:szCs w:val="28"/>
        </w:rPr>
        <w:t>Колосовского</w:t>
      </w:r>
      <w:r w:rsidRPr="00F274FA">
        <w:rPr>
          <w:rFonts w:ascii="Times New Roman" w:hAnsi="Times New Roman" w:cs="Times New Roman"/>
          <w:color w:val="000000"/>
          <w:spacing w:val="-5"/>
          <w:sz w:val="28"/>
          <w:szCs w:val="28"/>
        </w:rPr>
        <w:t xml:space="preserve"> района Омской области в информационно-телекоммуникационной сети «Интернет».</w:t>
      </w:r>
    </w:p>
    <w:p w:rsidR="008F1F05" w:rsidRPr="00CA1BA4" w:rsidRDefault="008F1F05" w:rsidP="00CA1BA4">
      <w:pPr>
        <w:numPr>
          <w:ilvl w:val="0"/>
          <w:numId w:val="22"/>
        </w:numPr>
        <w:shd w:val="clear" w:color="auto" w:fill="FFFFFF"/>
        <w:spacing w:after="0"/>
        <w:jc w:val="both"/>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Распоряжение главы Колосовского муниципального райо</w:t>
      </w:r>
      <w:r w:rsidR="00CA1BA4">
        <w:rPr>
          <w:rFonts w:ascii="Times New Roman" w:hAnsi="Times New Roman" w:cs="Times New Roman"/>
          <w:color w:val="000000"/>
          <w:spacing w:val="-5"/>
          <w:sz w:val="28"/>
          <w:szCs w:val="28"/>
        </w:rPr>
        <w:t>на Омской области от 26.06.2026</w:t>
      </w:r>
      <w:r>
        <w:rPr>
          <w:rFonts w:ascii="Times New Roman" w:hAnsi="Times New Roman" w:cs="Times New Roman"/>
          <w:color w:val="000000"/>
          <w:spacing w:val="-5"/>
          <w:sz w:val="28"/>
          <w:szCs w:val="28"/>
        </w:rPr>
        <w:t xml:space="preserve"> № 108-Р</w:t>
      </w:r>
      <w:r w:rsidR="00CA1BA4">
        <w:rPr>
          <w:rFonts w:ascii="Times New Roman" w:hAnsi="Times New Roman" w:cs="Times New Roman"/>
          <w:color w:val="000000"/>
          <w:spacing w:val="-5"/>
          <w:sz w:val="28"/>
          <w:szCs w:val="28"/>
        </w:rPr>
        <w:t xml:space="preserve"> «О создании комиссии по проведению</w:t>
      </w:r>
      <w:r w:rsidR="00CA1BA4" w:rsidRPr="00CA1BA4">
        <w:rPr>
          <w:rFonts w:ascii="Times New Roman" w:hAnsi="Times New Roman" w:cs="Times New Roman"/>
          <w:color w:val="000000"/>
          <w:spacing w:val="-5"/>
          <w:sz w:val="28"/>
          <w:szCs w:val="28"/>
        </w:rPr>
        <w:t xml:space="preserve"> оценки обеспечения готовности теплоснабжающих организаций Колосовского </w:t>
      </w:r>
      <w:r w:rsidR="00CA1BA4">
        <w:rPr>
          <w:rFonts w:ascii="Times New Roman" w:hAnsi="Times New Roman" w:cs="Times New Roman"/>
          <w:color w:val="000000"/>
          <w:spacing w:val="-5"/>
          <w:sz w:val="28"/>
          <w:szCs w:val="28"/>
        </w:rPr>
        <w:t xml:space="preserve">муниципального </w:t>
      </w:r>
      <w:r w:rsidR="00CA1BA4" w:rsidRPr="00CA1BA4">
        <w:rPr>
          <w:rFonts w:ascii="Times New Roman" w:hAnsi="Times New Roman" w:cs="Times New Roman"/>
          <w:color w:val="000000"/>
          <w:spacing w:val="-5"/>
          <w:sz w:val="28"/>
          <w:szCs w:val="28"/>
        </w:rPr>
        <w:t>района Омской области к отопительному периоду 2026-2027 годов</w:t>
      </w:r>
      <w:r w:rsidR="00CA1BA4">
        <w:rPr>
          <w:rFonts w:ascii="Times New Roman" w:hAnsi="Times New Roman" w:cs="Times New Roman"/>
          <w:color w:val="000000"/>
          <w:spacing w:val="-5"/>
          <w:sz w:val="28"/>
          <w:szCs w:val="28"/>
        </w:rPr>
        <w:t>» признать утратившим силу.</w:t>
      </w:r>
    </w:p>
    <w:p w:rsidR="00F274FA" w:rsidRPr="00F274FA" w:rsidRDefault="00F274FA" w:rsidP="00F274FA">
      <w:pPr>
        <w:numPr>
          <w:ilvl w:val="0"/>
          <w:numId w:val="22"/>
        </w:numPr>
        <w:shd w:val="clear" w:color="auto" w:fill="FFFFFF"/>
        <w:spacing w:after="0"/>
        <w:ind w:right="-6"/>
        <w:jc w:val="both"/>
        <w:rPr>
          <w:rFonts w:ascii="Times New Roman" w:hAnsi="Times New Roman" w:cs="Times New Roman"/>
          <w:color w:val="000000"/>
          <w:spacing w:val="-5"/>
          <w:sz w:val="28"/>
          <w:szCs w:val="28"/>
        </w:rPr>
      </w:pPr>
      <w:r w:rsidRPr="00F274FA">
        <w:rPr>
          <w:rFonts w:ascii="Times New Roman" w:hAnsi="Times New Roman" w:cs="Times New Roman"/>
          <w:color w:val="000000"/>
          <w:spacing w:val="-5"/>
          <w:sz w:val="28"/>
          <w:szCs w:val="28"/>
        </w:rPr>
        <w:t xml:space="preserve"> Контроль за исполнением настоящего распоряжения оставляю за собой.</w:t>
      </w:r>
    </w:p>
    <w:p w:rsidR="008D3F77" w:rsidRDefault="008D3F77" w:rsidP="00F274FA">
      <w:pPr>
        <w:shd w:val="clear" w:color="auto" w:fill="FFFFFF"/>
        <w:spacing w:after="0"/>
        <w:ind w:left="-426" w:right="-6" w:firstLine="142"/>
        <w:jc w:val="both"/>
        <w:rPr>
          <w:rFonts w:ascii="Times New Roman" w:hAnsi="Times New Roman" w:cs="Times New Roman"/>
          <w:sz w:val="28"/>
          <w:szCs w:val="28"/>
        </w:rPr>
      </w:pPr>
    </w:p>
    <w:p w:rsidR="006A47F8" w:rsidRDefault="006A47F8" w:rsidP="00F274FA">
      <w:pPr>
        <w:shd w:val="clear" w:color="auto" w:fill="FFFFFF"/>
        <w:spacing w:after="0"/>
        <w:ind w:left="-567" w:right="-6" w:firstLine="283"/>
        <w:jc w:val="both"/>
        <w:rPr>
          <w:rFonts w:ascii="Times New Roman" w:hAnsi="Times New Roman" w:cs="Times New Roman"/>
          <w:sz w:val="28"/>
          <w:szCs w:val="28"/>
        </w:rPr>
      </w:pPr>
    </w:p>
    <w:p w:rsidR="006A47F8" w:rsidRPr="0030020B" w:rsidRDefault="006A47F8" w:rsidP="0072239A">
      <w:pPr>
        <w:shd w:val="clear" w:color="auto" w:fill="FFFFFF"/>
        <w:spacing w:after="0" w:line="240" w:lineRule="auto"/>
        <w:ind w:left="-567" w:right="-6" w:firstLine="283"/>
        <w:jc w:val="both"/>
        <w:rPr>
          <w:rFonts w:ascii="Times New Roman" w:hAnsi="Times New Roman" w:cs="Times New Roman"/>
          <w:sz w:val="28"/>
          <w:szCs w:val="28"/>
        </w:rPr>
      </w:pPr>
    </w:p>
    <w:p w:rsidR="008F1F05" w:rsidRPr="008F1F05" w:rsidRDefault="008F1F05" w:rsidP="008F1F05">
      <w:pPr>
        <w:spacing w:after="0"/>
        <w:rPr>
          <w:rFonts w:ascii="Times New Roman" w:hAnsi="Times New Roman" w:cs="Times New Roman"/>
          <w:sz w:val="28"/>
          <w:szCs w:val="28"/>
        </w:rPr>
      </w:pPr>
      <w:r w:rsidRPr="008F1F05">
        <w:rPr>
          <w:rFonts w:ascii="Times New Roman" w:hAnsi="Times New Roman" w:cs="Times New Roman"/>
          <w:sz w:val="28"/>
          <w:szCs w:val="28"/>
        </w:rPr>
        <w:t xml:space="preserve">Глава Колосовского района </w:t>
      </w:r>
    </w:p>
    <w:p w:rsidR="001E524A" w:rsidRPr="001E524A" w:rsidRDefault="008F1F05" w:rsidP="008F1F05">
      <w:pPr>
        <w:spacing w:after="0"/>
        <w:rPr>
          <w:rFonts w:ascii="Times New Roman" w:hAnsi="Times New Roman" w:cs="Times New Roman"/>
          <w:sz w:val="28"/>
          <w:szCs w:val="28"/>
        </w:rPr>
      </w:pPr>
      <w:r w:rsidRPr="008F1F05">
        <w:rPr>
          <w:rFonts w:ascii="Times New Roman" w:hAnsi="Times New Roman" w:cs="Times New Roman"/>
          <w:sz w:val="28"/>
          <w:szCs w:val="28"/>
        </w:rPr>
        <w:t xml:space="preserve">Омской области                                                                             П.И. </w:t>
      </w:r>
      <w:proofErr w:type="spellStart"/>
      <w:r w:rsidRPr="008F1F05">
        <w:rPr>
          <w:rFonts w:ascii="Times New Roman" w:hAnsi="Times New Roman" w:cs="Times New Roman"/>
          <w:sz w:val="28"/>
          <w:szCs w:val="28"/>
        </w:rPr>
        <w:t>Терлеев</w:t>
      </w:r>
      <w:proofErr w:type="spellEnd"/>
    </w:p>
    <w:p w:rsidR="001E524A" w:rsidRPr="001E524A" w:rsidRDefault="001E524A" w:rsidP="001E524A">
      <w:pPr>
        <w:rPr>
          <w:rFonts w:ascii="Times New Roman" w:hAnsi="Times New Roman" w:cs="Times New Roman"/>
          <w:sz w:val="28"/>
          <w:szCs w:val="28"/>
        </w:rPr>
      </w:pPr>
    </w:p>
    <w:p w:rsidR="001E524A" w:rsidRPr="001E524A" w:rsidRDefault="001E524A" w:rsidP="001E524A">
      <w:pPr>
        <w:rPr>
          <w:rFonts w:ascii="Times New Roman" w:hAnsi="Times New Roman" w:cs="Times New Roman"/>
          <w:sz w:val="28"/>
          <w:szCs w:val="28"/>
        </w:rPr>
      </w:pPr>
    </w:p>
    <w:p w:rsidR="001E524A" w:rsidRPr="001E524A" w:rsidRDefault="001E524A" w:rsidP="001E524A">
      <w:pPr>
        <w:rPr>
          <w:rFonts w:ascii="Times New Roman" w:hAnsi="Times New Roman" w:cs="Times New Roman"/>
          <w:sz w:val="28"/>
          <w:szCs w:val="28"/>
        </w:rPr>
      </w:pPr>
    </w:p>
    <w:p w:rsidR="001E524A" w:rsidRPr="001E524A" w:rsidRDefault="001E524A" w:rsidP="001E524A">
      <w:pPr>
        <w:rPr>
          <w:rFonts w:ascii="Times New Roman" w:hAnsi="Times New Roman" w:cs="Times New Roman"/>
          <w:sz w:val="28"/>
          <w:szCs w:val="28"/>
        </w:rPr>
      </w:pPr>
    </w:p>
    <w:p w:rsidR="006A47F8" w:rsidRDefault="006A47F8" w:rsidP="001E524A">
      <w:pPr>
        <w:rPr>
          <w:rFonts w:ascii="Times New Roman" w:hAnsi="Times New Roman" w:cs="Times New Roman"/>
          <w:sz w:val="28"/>
          <w:szCs w:val="28"/>
        </w:rPr>
      </w:pPr>
    </w:p>
    <w:p w:rsidR="006A70B3" w:rsidRDefault="006A70B3" w:rsidP="001E524A">
      <w:pPr>
        <w:rPr>
          <w:rFonts w:ascii="Times New Roman" w:hAnsi="Times New Roman" w:cs="Times New Roman"/>
          <w:sz w:val="28"/>
          <w:szCs w:val="28"/>
        </w:rPr>
      </w:pPr>
    </w:p>
    <w:p w:rsidR="006A70B3" w:rsidRDefault="006A70B3" w:rsidP="001E524A">
      <w:pPr>
        <w:rPr>
          <w:rFonts w:ascii="Times New Roman" w:hAnsi="Times New Roman" w:cs="Times New Roman"/>
          <w:sz w:val="28"/>
          <w:szCs w:val="28"/>
        </w:rPr>
      </w:pPr>
    </w:p>
    <w:p w:rsidR="006A70B3" w:rsidRDefault="006A70B3" w:rsidP="001E524A">
      <w:pPr>
        <w:rPr>
          <w:rFonts w:ascii="Times New Roman" w:hAnsi="Times New Roman" w:cs="Times New Roman"/>
          <w:sz w:val="28"/>
          <w:szCs w:val="28"/>
        </w:rPr>
      </w:pPr>
    </w:p>
    <w:tbl>
      <w:tblPr>
        <w:tblW w:w="9606" w:type="dxa"/>
        <w:tblInd w:w="108" w:type="dxa"/>
        <w:tblLook w:val="04A0" w:firstRow="1" w:lastRow="0" w:firstColumn="1" w:lastColumn="0" w:noHBand="0" w:noVBand="1"/>
      </w:tblPr>
      <w:tblGrid>
        <w:gridCol w:w="4361"/>
        <w:gridCol w:w="5245"/>
      </w:tblGrid>
      <w:tr w:rsidR="006A47F8" w:rsidRPr="002D7D3A" w:rsidTr="006A47F8">
        <w:tc>
          <w:tcPr>
            <w:tcW w:w="4361" w:type="dxa"/>
          </w:tcPr>
          <w:p w:rsidR="006A47F8" w:rsidRPr="002D7D3A" w:rsidRDefault="006A47F8" w:rsidP="00F274FA">
            <w:pPr>
              <w:spacing w:after="0" w:line="240" w:lineRule="auto"/>
              <w:rPr>
                <w:rFonts w:ascii="Times New Roman" w:hAnsi="Times New Roman" w:cs="Times New Roman"/>
                <w:sz w:val="28"/>
                <w:szCs w:val="28"/>
              </w:rPr>
            </w:pPr>
          </w:p>
        </w:tc>
        <w:tc>
          <w:tcPr>
            <w:tcW w:w="5245" w:type="dxa"/>
          </w:tcPr>
          <w:p w:rsidR="006A47F8" w:rsidRPr="0001751B" w:rsidRDefault="006A47F8" w:rsidP="0001751B">
            <w:pPr>
              <w:spacing w:after="0" w:line="240" w:lineRule="auto"/>
              <w:jc w:val="right"/>
              <w:rPr>
                <w:rFonts w:ascii="Times New Roman" w:hAnsi="Times New Roman" w:cs="Times New Roman"/>
                <w:sz w:val="24"/>
                <w:szCs w:val="24"/>
              </w:rPr>
            </w:pPr>
            <w:r w:rsidRPr="0001751B">
              <w:rPr>
                <w:rFonts w:ascii="Times New Roman" w:hAnsi="Times New Roman" w:cs="Times New Roman"/>
                <w:sz w:val="24"/>
                <w:szCs w:val="24"/>
              </w:rPr>
              <w:t xml:space="preserve">Приложение № 1 </w:t>
            </w:r>
          </w:p>
          <w:p w:rsidR="00CA1BA4" w:rsidRDefault="0001751B" w:rsidP="000175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распоряжению </w:t>
            </w:r>
            <w:r w:rsidR="006A47F8" w:rsidRPr="0001751B">
              <w:rPr>
                <w:rFonts w:ascii="Times New Roman" w:hAnsi="Times New Roman" w:cs="Times New Roman"/>
                <w:sz w:val="24"/>
                <w:szCs w:val="24"/>
              </w:rPr>
              <w:t xml:space="preserve">Главы Колосовского </w:t>
            </w:r>
          </w:p>
          <w:p w:rsidR="006A47F8" w:rsidRPr="0001751B" w:rsidRDefault="006A47F8" w:rsidP="0001751B">
            <w:pPr>
              <w:spacing w:after="0" w:line="240" w:lineRule="auto"/>
              <w:jc w:val="right"/>
              <w:rPr>
                <w:rFonts w:ascii="Times New Roman" w:hAnsi="Times New Roman" w:cs="Times New Roman"/>
                <w:sz w:val="24"/>
                <w:szCs w:val="24"/>
              </w:rPr>
            </w:pPr>
            <w:r w:rsidRPr="0001751B">
              <w:rPr>
                <w:rFonts w:ascii="Times New Roman" w:hAnsi="Times New Roman" w:cs="Times New Roman"/>
                <w:sz w:val="24"/>
                <w:szCs w:val="24"/>
              </w:rPr>
              <w:t>района Омской области</w:t>
            </w:r>
          </w:p>
          <w:p w:rsidR="006A47F8" w:rsidRPr="002D7D3A" w:rsidRDefault="006A47F8" w:rsidP="00CA1BA4">
            <w:pPr>
              <w:spacing w:after="0" w:line="240" w:lineRule="auto"/>
              <w:jc w:val="right"/>
              <w:rPr>
                <w:rFonts w:ascii="Times New Roman" w:hAnsi="Times New Roman" w:cs="Times New Roman"/>
                <w:sz w:val="28"/>
                <w:szCs w:val="28"/>
              </w:rPr>
            </w:pPr>
            <w:r w:rsidRPr="0001751B">
              <w:rPr>
                <w:rFonts w:ascii="Times New Roman" w:hAnsi="Times New Roman" w:cs="Times New Roman"/>
                <w:sz w:val="24"/>
                <w:szCs w:val="24"/>
              </w:rPr>
              <w:t xml:space="preserve">от </w:t>
            </w:r>
            <w:r w:rsidR="00CA1BA4">
              <w:rPr>
                <w:rFonts w:ascii="Times New Roman" w:hAnsi="Times New Roman" w:cs="Times New Roman"/>
                <w:sz w:val="24"/>
                <w:szCs w:val="24"/>
              </w:rPr>
              <w:t>24.07</w:t>
            </w:r>
            <w:r w:rsidR="00F56788">
              <w:rPr>
                <w:rFonts w:ascii="Times New Roman" w:hAnsi="Times New Roman" w:cs="Times New Roman"/>
                <w:sz w:val="24"/>
                <w:szCs w:val="24"/>
              </w:rPr>
              <w:t>.2026</w:t>
            </w:r>
            <w:r w:rsidR="00F274FA" w:rsidRPr="0001751B">
              <w:rPr>
                <w:rFonts w:ascii="Times New Roman" w:hAnsi="Times New Roman" w:cs="Times New Roman"/>
                <w:sz w:val="24"/>
                <w:szCs w:val="24"/>
              </w:rPr>
              <w:t xml:space="preserve"> </w:t>
            </w:r>
            <w:r w:rsidRPr="0001751B">
              <w:rPr>
                <w:rFonts w:ascii="Times New Roman" w:hAnsi="Times New Roman" w:cs="Times New Roman"/>
                <w:sz w:val="24"/>
                <w:szCs w:val="24"/>
              </w:rPr>
              <w:t xml:space="preserve">года  № </w:t>
            </w:r>
            <w:r w:rsidR="00CA1BA4">
              <w:rPr>
                <w:rFonts w:ascii="Times New Roman" w:hAnsi="Times New Roman" w:cs="Times New Roman"/>
                <w:sz w:val="24"/>
                <w:szCs w:val="24"/>
              </w:rPr>
              <w:t>17</w:t>
            </w:r>
            <w:r w:rsidRPr="0001751B">
              <w:rPr>
                <w:rFonts w:ascii="Times New Roman" w:hAnsi="Times New Roman" w:cs="Times New Roman"/>
                <w:sz w:val="24"/>
                <w:szCs w:val="24"/>
              </w:rPr>
              <w:t xml:space="preserve"> - Р</w:t>
            </w:r>
          </w:p>
        </w:tc>
      </w:tr>
    </w:tbl>
    <w:p w:rsidR="006A47F8" w:rsidRDefault="006A47F8" w:rsidP="005C5ED1">
      <w:pPr>
        <w:spacing w:after="0" w:line="240" w:lineRule="auto"/>
        <w:rPr>
          <w:rStyle w:val="aa"/>
          <w:rFonts w:ascii="Times New Roman" w:hAnsi="Times New Roman" w:cs="Times New Roman"/>
          <w:b w:val="0"/>
          <w:sz w:val="28"/>
          <w:szCs w:val="28"/>
        </w:rPr>
      </w:pPr>
    </w:p>
    <w:p w:rsidR="005C5ED1" w:rsidRPr="005C5ED1" w:rsidRDefault="005C5ED1" w:rsidP="005C5ED1">
      <w:pPr>
        <w:shd w:val="clear" w:color="auto" w:fill="FFFFFF"/>
        <w:spacing w:after="0" w:line="240" w:lineRule="auto"/>
        <w:jc w:val="center"/>
        <w:rPr>
          <w:rFonts w:ascii="Times New Roman" w:hAnsi="Times New Roman" w:cs="Times New Roman"/>
        </w:rPr>
      </w:pPr>
      <w:r w:rsidRPr="005C5ED1">
        <w:rPr>
          <w:rFonts w:ascii="Times New Roman" w:hAnsi="Times New Roman" w:cs="Times New Roman"/>
          <w:b/>
          <w:bCs/>
          <w:spacing w:val="-12"/>
          <w:sz w:val="29"/>
          <w:szCs w:val="29"/>
        </w:rPr>
        <w:t xml:space="preserve">СОСТАВ </w:t>
      </w:r>
    </w:p>
    <w:p w:rsidR="00871EBA" w:rsidRDefault="005C5ED1" w:rsidP="00985CCD">
      <w:pPr>
        <w:spacing w:after="0" w:line="240" w:lineRule="auto"/>
        <w:jc w:val="center"/>
        <w:rPr>
          <w:rStyle w:val="aa"/>
          <w:rFonts w:ascii="Times New Roman" w:hAnsi="Times New Roman" w:cs="Times New Roman"/>
          <w:sz w:val="28"/>
          <w:szCs w:val="28"/>
        </w:rPr>
      </w:pPr>
      <w:r>
        <w:rPr>
          <w:rFonts w:ascii="Times New Roman" w:hAnsi="Times New Roman" w:cs="Times New Roman"/>
          <w:b/>
          <w:bCs/>
          <w:sz w:val="28"/>
          <w:szCs w:val="28"/>
        </w:rPr>
        <w:t xml:space="preserve">комиссии </w:t>
      </w:r>
      <w:r w:rsidRPr="005C5ED1">
        <w:rPr>
          <w:rFonts w:ascii="Times New Roman" w:hAnsi="Times New Roman" w:cs="Times New Roman"/>
          <w:b/>
          <w:bCs/>
          <w:sz w:val="28"/>
          <w:szCs w:val="28"/>
        </w:rPr>
        <w:t xml:space="preserve">по проведению оценки </w:t>
      </w:r>
      <w:r>
        <w:rPr>
          <w:rFonts w:ascii="Times New Roman" w:hAnsi="Times New Roman" w:cs="Times New Roman"/>
          <w:b/>
          <w:bCs/>
          <w:sz w:val="28"/>
          <w:szCs w:val="28"/>
        </w:rPr>
        <w:t>обеспечения</w:t>
      </w:r>
      <w:r w:rsidRPr="005C5ED1">
        <w:rPr>
          <w:rFonts w:ascii="Times New Roman" w:hAnsi="Times New Roman" w:cs="Times New Roman"/>
          <w:b/>
          <w:bCs/>
          <w:sz w:val="28"/>
          <w:szCs w:val="28"/>
        </w:rPr>
        <w:t xml:space="preserve"> готовности </w:t>
      </w:r>
      <w:r w:rsidRPr="00775B2B">
        <w:rPr>
          <w:rStyle w:val="aa"/>
          <w:rFonts w:ascii="Times New Roman" w:hAnsi="Times New Roman" w:cs="Times New Roman"/>
          <w:sz w:val="28"/>
          <w:szCs w:val="28"/>
        </w:rPr>
        <w:t>теплоснабжа</w:t>
      </w:r>
      <w:r>
        <w:rPr>
          <w:rStyle w:val="aa"/>
          <w:rFonts w:ascii="Times New Roman" w:hAnsi="Times New Roman" w:cs="Times New Roman"/>
          <w:sz w:val="28"/>
          <w:szCs w:val="28"/>
        </w:rPr>
        <w:t>ющих и теплосетевых организаций</w:t>
      </w:r>
      <w:r w:rsidR="00871EBA">
        <w:rPr>
          <w:rStyle w:val="aa"/>
          <w:rFonts w:ascii="Times New Roman" w:hAnsi="Times New Roman" w:cs="Times New Roman"/>
          <w:sz w:val="28"/>
          <w:szCs w:val="28"/>
        </w:rPr>
        <w:t xml:space="preserve"> </w:t>
      </w:r>
      <w:r w:rsidR="00985CCD">
        <w:rPr>
          <w:rStyle w:val="aa"/>
          <w:rFonts w:ascii="Times New Roman" w:hAnsi="Times New Roman" w:cs="Times New Roman"/>
          <w:sz w:val="28"/>
          <w:szCs w:val="28"/>
        </w:rPr>
        <w:t>Колосовского</w:t>
      </w:r>
      <w:r w:rsidR="0063461F">
        <w:rPr>
          <w:rStyle w:val="aa"/>
          <w:rFonts w:ascii="Times New Roman" w:hAnsi="Times New Roman" w:cs="Times New Roman"/>
          <w:sz w:val="28"/>
          <w:szCs w:val="28"/>
        </w:rPr>
        <w:t xml:space="preserve"> </w:t>
      </w:r>
      <w:r w:rsidR="00985CCD" w:rsidRPr="00775B2B">
        <w:rPr>
          <w:rStyle w:val="aa"/>
          <w:rFonts w:ascii="Times New Roman" w:hAnsi="Times New Roman" w:cs="Times New Roman"/>
          <w:sz w:val="28"/>
          <w:szCs w:val="28"/>
        </w:rPr>
        <w:t xml:space="preserve">муниципального района </w:t>
      </w:r>
      <w:r w:rsidR="00871EBA">
        <w:rPr>
          <w:rStyle w:val="aa"/>
          <w:rFonts w:ascii="Times New Roman" w:hAnsi="Times New Roman" w:cs="Times New Roman"/>
          <w:sz w:val="28"/>
          <w:szCs w:val="28"/>
        </w:rPr>
        <w:t xml:space="preserve">Омской области </w:t>
      </w:r>
      <w:r w:rsidRPr="00775B2B">
        <w:rPr>
          <w:rStyle w:val="aa"/>
          <w:rFonts w:ascii="Times New Roman" w:hAnsi="Times New Roman" w:cs="Times New Roman"/>
          <w:sz w:val="28"/>
          <w:szCs w:val="28"/>
        </w:rPr>
        <w:t>к отопитель</w:t>
      </w:r>
      <w:r>
        <w:rPr>
          <w:rStyle w:val="aa"/>
          <w:rFonts w:ascii="Times New Roman" w:hAnsi="Times New Roman" w:cs="Times New Roman"/>
          <w:sz w:val="28"/>
          <w:szCs w:val="28"/>
        </w:rPr>
        <w:t xml:space="preserve">ному </w:t>
      </w:r>
    </w:p>
    <w:p w:rsidR="005C5ED1" w:rsidRDefault="005C5ED1" w:rsidP="00985CCD">
      <w:pPr>
        <w:spacing w:after="0" w:line="240" w:lineRule="auto"/>
        <w:jc w:val="center"/>
        <w:rPr>
          <w:rStyle w:val="aa"/>
          <w:rFonts w:ascii="Times New Roman" w:hAnsi="Times New Roman" w:cs="Times New Roman"/>
          <w:sz w:val="28"/>
          <w:szCs w:val="28"/>
        </w:rPr>
      </w:pPr>
      <w:r>
        <w:rPr>
          <w:rStyle w:val="aa"/>
          <w:rFonts w:ascii="Times New Roman" w:hAnsi="Times New Roman" w:cs="Times New Roman"/>
          <w:sz w:val="28"/>
          <w:szCs w:val="28"/>
        </w:rPr>
        <w:t>периоду 202</w:t>
      </w:r>
      <w:r w:rsidR="00871EBA">
        <w:rPr>
          <w:rStyle w:val="aa"/>
          <w:rFonts w:ascii="Times New Roman" w:hAnsi="Times New Roman" w:cs="Times New Roman"/>
          <w:sz w:val="28"/>
          <w:szCs w:val="28"/>
        </w:rPr>
        <w:t>6</w:t>
      </w:r>
      <w:r>
        <w:rPr>
          <w:rStyle w:val="aa"/>
          <w:rFonts w:ascii="Times New Roman" w:hAnsi="Times New Roman" w:cs="Times New Roman"/>
          <w:sz w:val="28"/>
          <w:szCs w:val="28"/>
        </w:rPr>
        <w:t xml:space="preserve"> - 202</w:t>
      </w:r>
      <w:r w:rsidR="00871EBA">
        <w:rPr>
          <w:rStyle w:val="aa"/>
          <w:rFonts w:ascii="Times New Roman" w:hAnsi="Times New Roman" w:cs="Times New Roman"/>
          <w:sz w:val="28"/>
          <w:szCs w:val="28"/>
        </w:rPr>
        <w:t>7</w:t>
      </w:r>
      <w:r w:rsidRPr="00775B2B">
        <w:rPr>
          <w:rStyle w:val="aa"/>
          <w:rFonts w:ascii="Times New Roman" w:hAnsi="Times New Roman" w:cs="Times New Roman"/>
          <w:sz w:val="28"/>
          <w:szCs w:val="28"/>
        </w:rPr>
        <w:t xml:space="preserve"> годов </w:t>
      </w:r>
    </w:p>
    <w:p w:rsidR="0081659B" w:rsidRDefault="0081659B" w:rsidP="00985CCD">
      <w:pPr>
        <w:spacing w:after="0" w:line="240" w:lineRule="auto"/>
        <w:jc w:val="center"/>
        <w:rPr>
          <w:rStyle w:val="aa"/>
          <w:rFonts w:ascii="Times New Roman" w:hAnsi="Times New Roman" w:cs="Times New Roman"/>
          <w:sz w:val="28"/>
          <w:szCs w:val="28"/>
        </w:rPr>
      </w:pPr>
    </w:p>
    <w:p w:rsidR="0081659B" w:rsidRPr="0081659B" w:rsidRDefault="0063461F" w:rsidP="00684119">
      <w:pPr>
        <w:spacing w:after="0" w:line="240" w:lineRule="auto"/>
        <w:ind w:left="2694" w:hanging="2694"/>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00E8120B">
        <w:rPr>
          <w:rFonts w:ascii="Times New Roman" w:hAnsi="Times New Roman" w:cs="Times New Roman"/>
          <w:bCs/>
          <w:sz w:val="28"/>
          <w:szCs w:val="28"/>
        </w:rPr>
        <w:t>Ливанович</w:t>
      </w:r>
      <w:proofErr w:type="spellEnd"/>
      <w:r w:rsidR="00E8120B">
        <w:rPr>
          <w:rFonts w:ascii="Times New Roman" w:hAnsi="Times New Roman" w:cs="Times New Roman"/>
          <w:bCs/>
          <w:sz w:val="28"/>
          <w:szCs w:val="28"/>
        </w:rPr>
        <w:t xml:space="preserve"> С.В</w:t>
      </w:r>
      <w:r w:rsidR="00CA1BA4">
        <w:rPr>
          <w:rFonts w:ascii="Times New Roman" w:hAnsi="Times New Roman" w:cs="Times New Roman"/>
          <w:bCs/>
          <w:sz w:val="28"/>
          <w:szCs w:val="28"/>
        </w:rPr>
        <w:t xml:space="preserve">.   </w:t>
      </w:r>
      <w:r w:rsidR="00871EBA">
        <w:rPr>
          <w:rFonts w:ascii="Times New Roman" w:hAnsi="Times New Roman" w:cs="Times New Roman"/>
          <w:bCs/>
          <w:sz w:val="28"/>
          <w:szCs w:val="28"/>
        </w:rPr>
        <w:t xml:space="preserve">    </w:t>
      </w:r>
      <w:r w:rsidR="00274509">
        <w:rPr>
          <w:rFonts w:ascii="Times New Roman" w:hAnsi="Times New Roman" w:cs="Times New Roman"/>
          <w:bCs/>
          <w:sz w:val="28"/>
          <w:szCs w:val="28"/>
        </w:rPr>
        <w:t xml:space="preserve"> </w:t>
      </w:r>
      <w:r w:rsidR="00E8120B">
        <w:rPr>
          <w:rFonts w:ascii="Times New Roman" w:hAnsi="Times New Roman" w:cs="Times New Roman"/>
          <w:bCs/>
          <w:sz w:val="28"/>
          <w:szCs w:val="28"/>
        </w:rPr>
        <w:t xml:space="preserve">Первый заместитель </w:t>
      </w:r>
      <w:r w:rsidR="0081659B" w:rsidRPr="0081659B">
        <w:rPr>
          <w:rFonts w:ascii="Times New Roman" w:hAnsi="Times New Roman" w:cs="Times New Roman"/>
          <w:bCs/>
          <w:sz w:val="28"/>
          <w:szCs w:val="28"/>
        </w:rPr>
        <w:t>Глав</w:t>
      </w:r>
      <w:r w:rsidR="00E8120B">
        <w:rPr>
          <w:rFonts w:ascii="Times New Roman" w:hAnsi="Times New Roman" w:cs="Times New Roman"/>
          <w:bCs/>
          <w:sz w:val="28"/>
          <w:szCs w:val="28"/>
        </w:rPr>
        <w:t>ы</w:t>
      </w:r>
      <w:r w:rsidR="00CA1BA4">
        <w:rPr>
          <w:rFonts w:ascii="Times New Roman" w:hAnsi="Times New Roman" w:cs="Times New Roman"/>
          <w:bCs/>
          <w:sz w:val="28"/>
          <w:szCs w:val="28"/>
        </w:rPr>
        <w:t xml:space="preserve"> Колосовского</w:t>
      </w:r>
      <w:r w:rsidR="0081659B" w:rsidRPr="0081659B">
        <w:rPr>
          <w:rFonts w:ascii="Times New Roman" w:hAnsi="Times New Roman" w:cs="Times New Roman"/>
          <w:bCs/>
          <w:sz w:val="28"/>
          <w:szCs w:val="28"/>
        </w:rPr>
        <w:t xml:space="preserve"> района Омской области, председатель комиссии;</w:t>
      </w:r>
    </w:p>
    <w:p w:rsidR="0081659B" w:rsidRPr="0081659B" w:rsidRDefault="0081659B" w:rsidP="0063461F">
      <w:pPr>
        <w:spacing w:after="0" w:line="240" w:lineRule="auto"/>
        <w:rPr>
          <w:rFonts w:ascii="Times New Roman" w:hAnsi="Times New Roman" w:cs="Times New Roman"/>
          <w:bCs/>
          <w:sz w:val="28"/>
          <w:szCs w:val="28"/>
        </w:rPr>
      </w:pPr>
    </w:p>
    <w:tbl>
      <w:tblPr>
        <w:tblW w:w="9723" w:type="dxa"/>
        <w:tblInd w:w="-34" w:type="dxa"/>
        <w:tblLook w:val="01E0" w:firstRow="1" w:lastRow="1" w:firstColumn="1" w:lastColumn="1" w:noHBand="0" w:noVBand="0"/>
      </w:tblPr>
      <w:tblGrid>
        <w:gridCol w:w="34"/>
        <w:gridCol w:w="2685"/>
        <w:gridCol w:w="59"/>
        <w:gridCol w:w="6666"/>
        <w:gridCol w:w="279"/>
      </w:tblGrid>
      <w:tr w:rsidR="0081659B" w:rsidRPr="0081659B" w:rsidTr="00684119">
        <w:trPr>
          <w:trHeight w:val="1305"/>
        </w:trPr>
        <w:tc>
          <w:tcPr>
            <w:tcW w:w="2778" w:type="dxa"/>
            <w:gridSpan w:val="3"/>
          </w:tcPr>
          <w:p w:rsidR="0081659B" w:rsidRPr="0081659B" w:rsidRDefault="0063461F" w:rsidP="0063461F">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Салеева</w:t>
            </w:r>
            <w:proofErr w:type="spellEnd"/>
            <w:r>
              <w:rPr>
                <w:rFonts w:ascii="Times New Roman" w:hAnsi="Times New Roman" w:cs="Times New Roman"/>
                <w:bCs/>
                <w:sz w:val="28"/>
                <w:szCs w:val="28"/>
              </w:rPr>
              <w:t xml:space="preserve"> Е.В.</w:t>
            </w:r>
            <w:r w:rsidR="00274509">
              <w:rPr>
                <w:rFonts w:ascii="Times New Roman" w:hAnsi="Times New Roman" w:cs="Times New Roman"/>
                <w:bCs/>
                <w:sz w:val="28"/>
                <w:szCs w:val="28"/>
              </w:rPr>
              <w:t xml:space="preserve">  </w:t>
            </w:r>
          </w:p>
        </w:tc>
        <w:tc>
          <w:tcPr>
            <w:tcW w:w="6945" w:type="dxa"/>
            <w:gridSpan w:val="2"/>
          </w:tcPr>
          <w:p w:rsidR="0081659B" w:rsidRPr="0081659B" w:rsidRDefault="0063461F" w:rsidP="0063461F">
            <w:pPr>
              <w:spacing w:after="0" w:line="240" w:lineRule="auto"/>
              <w:rPr>
                <w:rFonts w:ascii="Times New Roman" w:hAnsi="Times New Roman" w:cs="Times New Roman"/>
                <w:bCs/>
                <w:sz w:val="28"/>
                <w:szCs w:val="28"/>
              </w:rPr>
            </w:pPr>
            <w:r w:rsidRPr="0063461F">
              <w:rPr>
                <w:rFonts w:ascii="Times New Roman" w:hAnsi="Times New Roman" w:cs="Times New Roman"/>
                <w:bCs/>
                <w:sz w:val="28"/>
                <w:szCs w:val="28"/>
              </w:rPr>
              <w:t xml:space="preserve">Главный специалист </w:t>
            </w:r>
            <w:r w:rsidR="00CA1BA4">
              <w:rPr>
                <w:rFonts w:ascii="Times New Roman" w:hAnsi="Times New Roman" w:cs="Times New Roman"/>
                <w:bCs/>
                <w:sz w:val="28"/>
                <w:szCs w:val="28"/>
              </w:rPr>
              <w:t>комитета</w:t>
            </w:r>
            <w:r w:rsidRPr="0063461F">
              <w:rPr>
                <w:rFonts w:ascii="Times New Roman" w:hAnsi="Times New Roman" w:cs="Times New Roman"/>
                <w:bCs/>
                <w:sz w:val="28"/>
                <w:szCs w:val="28"/>
              </w:rPr>
              <w:t xml:space="preserve"> по строительству, архитектуре и ЖКХ </w:t>
            </w:r>
            <w:r w:rsidR="00CA1BA4">
              <w:rPr>
                <w:rFonts w:ascii="Times New Roman" w:hAnsi="Times New Roman" w:cs="Times New Roman"/>
                <w:bCs/>
                <w:sz w:val="28"/>
                <w:szCs w:val="28"/>
              </w:rPr>
              <w:t>А</w:t>
            </w:r>
            <w:r w:rsidRPr="0063461F">
              <w:rPr>
                <w:rFonts w:ascii="Times New Roman" w:hAnsi="Times New Roman" w:cs="Times New Roman"/>
                <w:bCs/>
                <w:sz w:val="28"/>
                <w:szCs w:val="28"/>
              </w:rPr>
              <w:t xml:space="preserve">дминистрации </w:t>
            </w:r>
            <w:r w:rsidR="00CA1BA4">
              <w:rPr>
                <w:rFonts w:ascii="Times New Roman" w:hAnsi="Times New Roman" w:cs="Times New Roman"/>
                <w:bCs/>
                <w:sz w:val="28"/>
                <w:szCs w:val="28"/>
              </w:rPr>
              <w:t>Колосовского</w:t>
            </w:r>
            <w:r w:rsidRPr="0063461F">
              <w:rPr>
                <w:rFonts w:ascii="Times New Roman" w:hAnsi="Times New Roman" w:cs="Times New Roman"/>
                <w:bCs/>
                <w:sz w:val="28"/>
                <w:szCs w:val="28"/>
              </w:rPr>
              <w:t xml:space="preserve"> района</w:t>
            </w:r>
            <w:r w:rsidR="00CA1BA4">
              <w:rPr>
                <w:rFonts w:ascii="Times New Roman" w:hAnsi="Times New Roman" w:cs="Times New Roman"/>
                <w:bCs/>
                <w:sz w:val="28"/>
                <w:szCs w:val="28"/>
              </w:rPr>
              <w:t xml:space="preserve"> Омской области</w:t>
            </w:r>
            <w:r w:rsidR="0081659B" w:rsidRPr="0081659B">
              <w:rPr>
                <w:rFonts w:ascii="Times New Roman" w:hAnsi="Times New Roman" w:cs="Times New Roman"/>
                <w:bCs/>
                <w:sz w:val="28"/>
                <w:szCs w:val="28"/>
              </w:rPr>
              <w:t>, заместитель председателя комиссии;</w:t>
            </w:r>
          </w:p>
          <w:p w:rsidR="0081659B" w:rsidRPr="0081659B" w:rsidRDefault="0081659B" w:rsidP="0063461F">
            <w:pPr>
              <w:spacing w:after="0" w:line="240" w:lineRule="auto"/>
              <w:rPr>
                <w:rFonts w:ascii="Times New Roman" w:hAnsi="Times New Roman" w:cs="Times New Roman"/>
                <w:bCs/>
                <w:sz w:val="28"/>
                <w:szCs w:val="28"/>
              </w:rPr>
            </w:pPr>
          </w:p>
        </w:tc>
      </w:tr>
      <w:tr w:rsidR="0081659B" w:rsidRPr="0081659B" w:rsidTr="00684119">
        <w:trPr>
          <w:trHeight w:val="975"/>
        </w:trPr>
        <w:tc>
          <w:tcPr>
            <w:tcW w:w="2778" w:type="dxa"/>
            <w:gridSpan w:val="3"/>
          </w:tcPr>
          <w:p w:rsidR="0081659B" w:rsidRPr="0081659B" w:rsidRDefault="0063461F" w:rsidP="0063461F">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81659B" w:rsidRPr="0081659B">
              <w:rPr>
                <w:rFonts w:ascii="Times New Roman" w:hAnsi="Times New Roman" w:cs="Times New Roman"/>
                <w:bCs/>
                <w:sz w:val="28"/>
                <w:szCs w:val="28"/>
              </w:rPr>
              <w:t>Свита И.Н.</w:t>
            </w:r>
          </w:p>
        </w:tc>
        <w:tc>
          <w:tcPr>
            <w:tcW w:w="6945" w:type="dxa"/>
            <w:gridSpan w:val="2"/>
          </w:tcPr>
          <w:p w:rsidR="0081659B" w:rsidRPr="0081659B" w:rsidRDefault="0081659B" w:rsidP="00CA1BA4">
            <w:pPr>
              <w:spacing w:after="0" w:line="240" w:lineRule="auto"/>
              <w:rPr>
                <w:rFonts w:ascii="Times New Roman" w:hAnsi="Times New Roman" w:cs="Times New Roman"/>
                <w:bCs/>
                <w:sz w:val="28"/>
                <w:szCs w:val="28"/>
              </w:rPr>
            </w:pPr>
            <w:r w:rsidRPr="0081659B">
              <w:rPr>
                <w:rFonts w:ascii="Times New Roman" w:hAnsi="Times New Roman" w:cs="Times New Roman"/>
                <w:bCs/>
                <w:sz w:val="28"/>
                <w:szCs w:val="28"/>
              </w:rPr>
              <w:t xml:space="preserve">Главный специалист </w:t>
            </w:r>
            <w:r w:rsidR="00CA1BA4">
              <w:rPr>
                <w:rFonts w:ascii="Times New Roman" w:hAnsi="Times New Roman" w:cs="Times New Roman"/>
                <w:bCs/>
                <w:sz w:val="28"/>
                <w:szCs w:val="28"/>
              </w:rPr>
              <w:t>комитета</w:t>
            </w:r>
            <w:r w:rsidRPr="0081659B">
              <w:rPr>
                <w:rFonts w:ascii="Times New Roman" w:hAnsi="Times New Roman" w:cs="Times New Roman"/>
                <w:bCs/>
                <w:sz w:val="28"/>
                <w:szCs w:val="28"/>
              </w:rPr>
              <w:t xml:space="preserve"> по строительству, архитектуре и ЖКХ </w:t>
            </w:r>
            <w:r w:rsidR="00CA1BA4">
              <w:rPr>
                <w:rFonts w:ascii="Times New Roman" w:hAnsi="Times New Roman" w:cs="Times New Roman"/>
                <w:bCs/>
                <w:sz w:val="28"/>
                <w:szCs w:val="28"/>
              </w:rPr>
              <w:t>А</w:t>
            </w:r>
            <w:r w:rsidRPr="0081659B">
              <w:rPr>
                <w:rFonts w:ascii="Times New Roman" w:hAnsi="Times New Roman" w:cs="Times New Roman"/>
                <w:bCs/>
                <w:sz w:val="28"/>
                <w:szCs w:val="28"/>
              </w:rPr>
              <w:t xml:space="preserve">дминистрации </w:t>
            </w:r>
            <w:r w:rsidR="00CA1BA4">
              <w:rPr>
                <w:rFonts w:ascii="Times New Roman" w:hAnsi="Times New Roman" w:cs="Times New Roman"/>
                <w:bCs/>
                <w:sz w:val="28"/>
                <w:szCs w:val="28"/>
              </w:rPr>
              <w:t>Колосовского</w:t>
            </w:r>
            <w:r w:rsidRPr="0081659B">
              <w:rPr>
                <w:rFonts w:ascii="Times New Roman" w:hAnsi="Times New Roman" w:cs="Times New Roman"/>
                <w:bCs/>
                <w:sz w:val="28"/>
                <w:szCs w:val="28"/>
              </w:rPr>
              <w:t xml:space="preserve"> района</w:t>
            </w:r>
            <w:r w:rsidR="00CA1BA4">
              <w:rPr>
                <w:rFonts w:ascii="Times New Roman" w:hAnsi="Times New Roman" w:cs="Times New Roman"/>
                <w:bCs/>
                <w:sz w:val="28"/>
                <w:szCs w:val="28"/>
              </w:rPr>
              <w:t xml:space="preserve"> Омской области</w:t>
            </w:r>
            <w:r w:rsidRPr="0081659B">
              <w:rPr>
                <w:rFonts w:ascii="Times New Roman" w:hAnsi="Times New Roman" w:cs="Times New Roman"/>
                <w:bCs/>
                <w:sz w:val="28"/>
                <w:szCs w:val="28"/>
              </w:rPr>
              <w:t>, секретарь комиссии;</w:t>
            </w:r>
          </w:p>
        </w:tc>
      </w:tr>
      <w:tr w:rsidR="0081659B" w:rsidRPr="0081659B" w:rsidTr="00684119">
        <w:trPr>
          <w:trHeight w:val="646"/>
        </w:trPr>
        <w:tc>
          <w:tcPr>
            <w:tcW w:w="2778" w:type="dxa"/>
            <w:gridSpan w:val="3"/>
          </w:tcPr>
          <w:p w:rsidR="00CA1BA4" w:rsidRDefault="00CA1BA4" w:rsidP="0063461F">
            <w:pPr>
              <w:spacing w:after="0" w:line="240" w:lineRule="auto"/>
              <w:ind w:left="180"/>
              <w:rPr>
                <w:rFonts w:ascii="Times New Roman" w:hAnsi="Times New Roman" w:cs="Times New Roman"/>
                <w:bCs/>
                <w:sz w:val="28"/>
                <w:szCs w:val="28"/>
                <w:u w:val="single"/>
              </w:rPr>
            </w:pPr>
          </w:p>
          <w:p w:rsidR="0081659B" w:rsidRPr="0081659B" w:rsidRDefault="0081659B" w:rsidP="0063461F">
            <w:pPr>
              <w:spacing w:after="0" w:line="240" w:lineRule="auto"/>
              <w:ind w:left="180"/>
              <w:rPr>
                <w:rFonts w:ascii="Times New Roman" w:hAnsi="Times New Roman" w:cs="Times New Roman"/>
                <w:bCs/>
                <w:sz w:val="28"/>
                <w:szCs w:val="28"/>
                <w:u w:val="single"/>
              </w:rPr>
            </w:pPr>
            <w:r w:rsidRPr="0081659B">
              <w:rPr>
                <w:rFonts w:ascii="Times New Roman" w:hAnsi="Times New Roman" w:cs="Times New Roman"/>
                <w:bCs/>
                <w:sz w:val="28"/>
                <w:szCs w:val="28"/>
                <w:u w:val="single"/>
              </w:rPr>
              <w:t>Члены комиссии:</w:t>
            </w:r>
          </w:p>
          <w:p w:rsidR="0081659B" w:rsidRPr="0081659B" w:rsidRDefault="0081659B" w:rsidP="0063461F">
            <w:pPr>
              <w:spacing w:after="0" w:line="240" w:lineRule="auto"/>
              <w:rPr>
                <w:rFonts w:ascii="Times New Roman" w:hAnsi="Times New Roman" w:cs="Times New Roman"/>
                <w:bCs/>
                <w:sz w:val="28"/>
                <w:szCs w:val="28"/>
                <w:u w:val="single"/>
              </w:rPr>
            </w:pPr>
          </w:p>
        </w:tc>
        <w:tc>
          <w:tcPr>
            <w:tcW w:w="6945" w:type="dxa"/>
            <w:gridSpan w:val="2"/>
          </w:tcPr>
          <w:p w:rsidR="0081659B" w:rsidRPr="0081659B" w:rsidRDefault="0081659B" w:rsidP="0063461F">
            <w:pPr>
              <w:spacing w:after="0" w:line="240" w:lineRule="auto"/>
              <w:rPr>
                <w:rFonts w:ascii="Times New Roman" w:hAnsi="Times New Roman" w:cs="Times New Roman"/>
                <w:bCs/>
                <w:sz w:val="28"/>
                <w:szCs w:val="28"/>
              </w:rPr>
            </w:pPr>
          </w:p>
        </w:tc>
      </w:tr>
      <w:tr w:rsidR="0081659B" w:rsidRPr="0081659B" w:rsidTr="00684119">
        <w:trPr>
          <w:trHeight w:val="988"/>
        </w:trPr>
        <w:tc>
          <w:tcPr>
            <w:tcW w:w="2778" w:type="dxa"/>
            <w:gridSpan w:val="3"/>
          </w:tcPr>
          <w:p w:rsidR="0081659B" w:rsidRPr="0081659B" w:rsidRDefault="00274509" w:rsidP="00CA1BA4">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00CA1BA4">
              <w:rPr>
                <w:rFonts w:ascii="Times New Roman" w:hAnsi="Times New Roman" w:cs="Times New Roman"/>
                <w:bCs/>
                <w:sz w:val="28"/>
                <w:szCs w:val="28"/>
              </w:rPr>
              <w:t>Ашпакова</w:t>
            </w:r>
            <w:proofErr w:type="spellEnd"/>
            <w:r w:rsidR="00CA1BA4">
              <w:rPr>
                <w:rFonts w:ascii="Times New Roman" w:hAnsi="Times New Roman" w:cs="Times New Roman"/>
                <w:bCs/>
                <w:sz w:val="28"/>
                <w:szCs w:val="28"/>
              </w:rPr>
              <w:t xml:space="preserve"> Е.Н.</w:t>
            </w:r>
          </w:p>
        </w:tc>
        <w:tc>
          <w:tcPr>
            <w:tcW w:w="6945" w:type="dxa"/>
            <w:gridSpan w:val="2"/>
          </w:tcPr>
          <w:p w:rsidR="0081659B" w:rsidRPr="0081659B" w:rsidRDefault="00CA1BA4" w:rsidP="0063461F">
            <w:pPr>
              <w:spacing w:after="0" w:line="240" w:lineRule="auto"/>
              <w:rPr>
                <w:rFonts w:ascii="Times New Roman" w:hAnsi="Times New Roman" w:cs="Times New Roman"/>
                <w:bCs/>
                <w:sz w:val="28"/>
                <w:szCs w:val="28"/>
              </w:rPr>
            </w:pPr>
            <w:r>
              <w:rPr>
                <w:rFonts w:ascii="Times New Roman" w:hAnsi="Times New Roman" w:cs="Times New Roman"/>
                <w:bCs/>
                <w:sz w:val="28"/>
                <w:szCs w:val="28"/>
              </w:rPr>
              <w:t>Исполняющий обязанности п</w:t>
            </w:r>
            <w:r w:rsidR="0081659B" w:rsidRPr="0081659B">
              <w:rPr>
                <w:rFonts w:ascii="Times New Roman" w:hAnsi="Times New Roman" w:cs="Times New Roman"/>
                <w:bCs/>
                <w:sz w:val="28"/>
                <w:szCs w:val="28"/>
              </w:rPr>
              <w:t>редседател</w:t>
            </w:r>
            <w:r>
              <w:rPr>
                <w:rFonts w:ascii="Times New Roman" w:hAnsi="Times New Roman" w:cs="Times New Roman"/>
                <w:bCs/>
                <w:sz w:val="28"/>
                <w:szCs w:val="28"/>
              </w:rPr>
              <w:t>я</w:t>
            </w:r>
            <w:r w:rsidR="0081659B" w:rsidRPr="0081659B">
              <w:rPr>
                <w:rFonts w:ascii="Times New Roman" w:hAnsi="Times New Roman" w:cs="Times New Roman"/>
                <w:bCs/>
                <w:sz w:val="28"/>
                <w:szCs w:val="28"/>
              </w:rPr>
              <w:t xml:space="preserve"> комитета по образованию </w:t>
            </w:r>
            <w:r>
              <w:rPr>
                <w:rFonts w:ascii="Times New Roman" w:hAnsi="Times New Roman" w:cs="Times New Roman"/>
                <w:bCs/>
                <w:sz w:val="28"/>
                <w:szCs w:val="28"/>
              </w:rPr>
              <w:t>Администрации Колосовского</w:t>
            </w:r>
            <w:r w:rsidR="0081659B" w:rsidRPr="0081659B">
              <w:rPr>
                <w:rFonts w:ascii="Times New Roman" w:hAnsi="Times New Roman" w:cs="Times New Roman"/>
                <w:bCs/>
                <w:sz w:val="28"/>
                <w:szCs w:val="28"/>
              </w:rPr>
              <w:t xml:space="preserve"> района</w:t>
            </w:r>
            <w:r>
              <w:rPr>
                <w:rFonts w:ascii="Times New Roman" w:hAnsi="Times New Roman" w:cs="Times New Roman"/>
                <w:bCs/>
                <w:sz w:val="28"/>
                <w:szCs w:val="28"/>
              </w:rPr>
              <w:t xml:space="preserve"> Омской области</w:t>
            </w:r>
            <w:r w:rsidR="0081659B" w:rsidRPr="0081659B">
              <w:rPr>
                <w:rFonts w:ascii="Times New Roman" w:hAnsi="Times New Roman" w:cs="Times New Roman"/>
                <w:bCs/>
                <w:sz w:val="28"/>
                <w:szCs w:val="28"/>
              </w:rPr>
              <w:t>;</w:t>
            </w:r>
          </w:p>
          <w:p w:rsidR="0081659B" w:rsidRPr="0081659B" w:rsidRDefault="0081659B" w:rsidP="0063461F">
            <w:pPr>
              <w:spacing w:after="0" w:line="240" w:lineRule="auto"/>
              <w:rPr>
                <w:rFonts w:ascii="Times New Roman" w:hAnsi="Times New Roman" w:cs="Times New Roman"/>
                <w:bCs/>
                <w:sz w:val="28"/>
                <w:szCs w:val="28"/>
              </w:rPr>
            </w:pPr>
          </w:p>
        </w:tc>
      </w:tr>
      <w:tr w:rsidR="0081659B" w:rsidRPr="0081659B" w:rsidTr="00684119">
        <w:trPr>
          <w:trHeight w:val="975"/>
        </w:trPr>
        <w:tc>
          <w:tcPr>
            <w:tcW w:w="2778" w:type="dxa"/>
            <w:gridSpan w:val="3"/>
          </w:tcPr>
          <w:p w:rsidR="0081659B" w:rsidRPr="0081659B" w:rsidRDefault="00E8120B" w:rsidP="0063461F">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0081659B" w:rsidRPr="0081659B">
              <w:rPr>
                <w:rFonts w:ascii="Times New Roman" w:hAnsi="Times New Roman" w:cs="Times New Roman"/>
                <w:bCs/>
                <w:sz w:val="28"/>
                <w:szCs w:val="28"/>
              </w:rPr>
              <w:t>Ганусова</w:t>
            </w:r>
            <w:proofErr w:type="spellEnd"/>
            <w:r w:rsidR="0081659B" w:rsidRPr="0081659B">
              <w:rPr>
                <w:rFonts w:ascii="Times New Roman" w:hAnsi="Times New Roman" w:cs="Times New Roman"/>
                <w:bCs/>
                <w:sz w:val="28"/>
                <w:szCs w:val="28"/>
              </w:rPr>
              <w:t xml:space="preserve"> О.С.</w:t>
            </w:r>
          </w:p>
        </w:tc>
        <w:tc>
          <w:tcPr>
            <w:tcW w:w="6945" w:type="dxa"/>
            <w:gridSpan w:val="2"/>
          </w:tcPr>
          <w:p w:rsidR="0081659B" w:rsidRPr="0081659B" w:rsidRDefault="0081659B" w:rsidP="0063461F">
            <w:pPr>
              <w:spacing w:after="0" w:line="240" w:lineRule="auto"/>
              <w:rPr>
                <w:rFonts w:ascii="Times New Roman" w:hAnsi="Times New Roman" w:cs="Times New Roman"/>
                <w:bCs/>
                <w:sz w:val="28"/>
                <w:szCs w:val="28"/>
              </w:rPr>
            </w:pPr>
            <w:r w:rsidRPr="0081659B">
              <w:rPr>
                <w:rFonts w:ascii="Times New Roman" w:hAnsi="Times New Roman" w:cs="Times New Roman"/>
                <w:bCs/>
                <w:sz w:val="28"/>
                <w:szCs w:val="28"/>
              </w:rPr>
              <w:t xml:space="preserve">Председатель комитета по культуре </w:t>
            </w:r>
            <w:r w:rsidR="00CA1BA4">
              <w:rPr>
                <w:rFonts w:ascii="Times New Roman" w:hAnsi="Times New Roman" w:cs="Times New Roman"/>
                <w:bCs/>
                <w:sz w:val="28"/>
                <w:szCs w:val="28"/>
              </w:rPr>
              <w:t>Администрации Колосовского</w:t>
            </w:r>
            <w:r w:rsidRPr="0081659B">
              <w:rPr>
                <w:rFonts w:ascii="Times New Roman" w:hAnsi="Times New Roman" w:cs="Times New Roman"/>
                <w:bCs/>
                <w:sz w:val="28"/>
                <w:szCs w:val="28"/>
              </w:rPr>
              <w:t xml:space="preserve"> района</w:t>
            </w:r>
            <w:r w:rsidR="00CA1BA4">
              <w:rPr>
                <w:rFonts w:ascii="Times New Roman" w:hAnsi="Times New Roman" w:cs="Times New Roman"/>
                <w:bCs/>
                <w:sz w:val="28"/>
                <w:szCs w:val="28"/>
              </w:rPr>
              <w:t xml:space="preserve"> Омской области</w:t>
            </w:r>
            <w:r w:rsidRPr="0081659B">
              <w:rPr>
                <w:rFonts w:ascii="Times New Roman" w:hAnsi="Times New Roman" w:cs="Times New Roman"/>
                <w:bCs/>
                <w:sz w:val="28"/>
                <w:szCs w:val="28"/>
              </w:rPr>
              <w:t>;</w:t>
            </w:r>
          </w:p>
          <w:p w:rsidR="0081659B" w:rsidRPr="0081659B" w:rsidRDefault="0081659B" w:rsidP="0063461F">
            <w:pPr>
              <w:spacing w:after="0" w:line="240" w:lineRule="auto"/>
              <w:rPr>
                <w:rFonts w:ascii="Times New Roman" w:hAnsi="Times New Roman" w:cs="Times New Roman"/>
                <w:bCs/>
                <w:sz w:val="28"/>
                <w:szCs w:val="28"/>
              </w:rPr>
            </w:pPr>
          </w:p>
        </w:tc>
      </w:tr>
      <w:tr w:rsidR="0081659B" w:rsidRPr="0081659B" w:rsidTr="006A722E">
        <w:trPr>
          <w:trHeight w:val="1655"/>
        </w:trPr>
        <w:tc>
          <w:tcPr>
            <w:tcW w:w="2778" w:type="dxa"/>
            <w:gridSpan w:val="3"/>
          </w:tcPr>
          <w:p w:rsidR="0081659B" w:rsidRPr="0081659B" w:rsidRDefault="006A722E" w:rsidP="0063461F">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p>
          <w:p w:rsidR="0081659B" w:rsidRPr="0081659B" w:rsidRDefault="00E8120B" w:rsidP="0063461F">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81659B" w:rsidRPr="0081659B">
              <w:rPr>
                <w:rFonts w:ascii="Times New Roman" w:hAnsi="Times New Roman" w:cs="Times New Roman"/>
                <w:bCs/>
                <w:sz w:val="28"/>
                <w:szCs w:val="28"/>
              </w:rPr>
              <w:t>Сафонова Н.В.</w:t>
            </w:r>
          </w:p>
          <w:p w:rsidR="0081659B" w:rsidRPr="0081659B" w:rsidRDefault="0081659B" w:rsidP="0063461F">
            <w:pPr>
              <w:spacing w:after="0" w:line="240" w:lineRule="auto"/>
              <w:rPr>
                <w:rFonts w:ascii="Times New Roman" w:hAnsi="Times New Roman" w:cs="Times New Roman"/>
                <w:bCs/>
                <w:sz w:val="28"/>
                <w:szCs w:val="28"/>
              </w:rPr>
            </w:pPr>
          </w:p>
        </w:tc>
        <w:tc>
          <w:tcPr>
            <w:tcW w:w="6945" w:type="dxa"/>
            <w:gridSpan w:val="2"/>
          </w:tcPr>
          <w:p w:rsidR="0081659B" w:rsidRPr="0081659B" w:rsidRDefault="0081659B" w:rsidP="0063461F">
            <w:pPr>
              <w:spacing w:after="0" w:line="240" w:lineRule="auto"/>
              <w:rPr>
                <w:rFonts w:ascii="Times New Roman" w:hAnsi="Times New Roman" w:cs="Times New Roman"/>
                <w:bCs/>
                <w:sz w:val="28"/>
                <w:szCs w:val="28"/>
              </w:rPr>
            </w:pPr>
          </w:p>
          <w:p w:rsidR="0081659B" w:rsidRPr="0081659B" w:rsidRDefault="0081659B" w:rsidP="00CA1BA4">
            <w:pPr>
              <w:spacing w:after="0" w:line="240" w:lineRule="auto"/>
              <w:rPr>
                <w:rFonts w:ascii="Times New Roman" w:hAnsi="Times New Roman" w:cs="Times New Roman"/>
                <w:bCs/>
                <w:sz w:val="28"/>
                <w:szCs w:val="28"/>
              </w:rPr>
            </w:pPr>
            <w:r w:rsidRPr="0081659B">
              <w:rPr>
                <w:rFonts w:ascii="Times New Roman" w:hAnsi="Times New Roman" w:cs="Times New Roman"/>
                <w:bCs/>
                <w:sz w:val="28"/>
                <w:szCs w:val="28"/>
              </w:rPr>
              <w:t xml:space="preserve">Главный специалист </w:t>
            </w:r>
            <w:r w:rsidR="00CA1BA4">
              <w:rPr>
                <w:rFonts w:ascii="Times New Roman" w:hAnsi="Times New Roman" w:cs="Times New Roman"/>
                <w:bCs/>
                <w:sz w:val="28"/>
                <w:szCs w:val="28"/>
              </w:rPr>
              <w:t>комитета</w:t>
            </w:r>
            <w:r w:rsidRPr="0081659B">
              <w:rPr>
                <w:rFonts w:ascii="Times New Roman" w:hAnsi="Times New Roman" w:cs="Times New Roman"/>
                <w:bCs/>
                <w:sz w:val="28"/>
                <w:szCs w:val="28"/>
              </w:rPr>
              <w:t xml:space="preserve"> по строительству, архитектуре и ЖКХ </w:t>
            </w:r>
            <w:r w:rsidR="00CA1BA4">
              <w:rPr>
                <w:rFonts w:ascii="Times New Roman" w:hAnsi="Times New Roman" w:cs="Times New Roman"/>
                <w:bCs/>
                <w:sz w:val="28"/>
                <w:szCs w:val="28"/>
              </w:rPr>
              <w:t>А</w:t>
            </w:r>
            <w:r w:rsidRPr="0081659B">
              <w:rPr>
                <w:rFonts w:ascii="Times New Roman" w:hAnsi="Times New Roman" w:cs="Times New Roman"/>
                <w:bCs/>
                <w:sz w:val="28"/>
                <w:szCs w:val="28"/>
              </w:rPr>
              <w:t xml:space="preserve">дминистрации </w:t>
            </w:r>
            <w:r w:rsidR="00CA1BA4">
              <w:rPr>
                <w:rFonts w:ascii="Times New Roman" w:hAnsi="Times New Roman" w:cs="Times New Roman"/>
                <w:bCs/>
                <w:sz w:val="28"/>
                <w:szCs w:val="28"/>
              </w:rPr>
              <w:t>Колосовского</w:t>
            </w:r>
            <w:r w:rsidRPr="0081659B">
              <w:rPr>
                <w:rFonts w:ascii="Times New Roman" w:hAnsi="Times New Roman" w:cs="Times New Roman"/>
                <w:bCs/>
                <w:sz w:val="28"/>
                <w:szCs w:val="28"/>
              </w:rPr>
              <w:t xml:space="preserve"> района</w:t>
            </w:r>
            <w:r w:rsidR="00CA1BA4">
              <w:rPr>
                <w:rFonts w:ascii="Times New Roman" w:hAnsi="Times New Roman" w:cs="Times New Roman"/>
                <w:bCs/>
                <w:sz w:val="28"/>
                <w:szCs w:val="28"/>
              </w:rPr>
              <w:t xml:space="preserve"> Омской области</w:t>
            </w:r>
            <w:r w:rsidRPr="0081659B">
              <w:rPr>
                <w:rFonts w:ascii="Times New Roman" w:hAnsi="Times New Roman" w:cs="Times New Roman"/>
                <w:bCs/>
                <w:sz w:val="28"/>
                <w:szCs w:val="28"/>
              </w:rPr>
              <w:t>;</w:t>
            </w:r>
          </w:p>
        </w:tc>
      </w:tr>
      <w:tr w:rsidR="005C5ED1" w:rsidRPr="005C5ED1" w:rsidTr="00684119">
        <w:trPr>
          <w:gridBefore w:val="1"/>
          <w:gridAfter w:val="1"/>
          <w:wBefore w:w="34" w:type="dxa"/>
          <w:wAfter w:w="279" w:type="dxa"/>
          <w:trHeight w:val="1400"/>
        </w:trPr>
        <w:tc>
          <w:tcPr>
            <w:tcW w:w="2685" w:type="dxa"/>
          </w:tcPr>
          <w:p w:rsidR="005C5ED1" w:rsidRPr="005C5ED1" w:rsidRDefault="00E8120B" w:rsidP="0063461F">
            <w:pPr>
              <w:spacing w:after="0" w:line="240" w:lineRule="auto"/>
              <w:rPr>
                <w:rFonts w:ascii="Times New Roman" w:hAnsi="Times New Roman" w:cs="Times New Roman"/>
                <w:sz w:val="28"/>
                <w:szCs w:val="20"/>
              </w:rPr>
            </w:pPr>
            <w:r>
              <w:rPr>
                <w:rFonts w:ascii="Times New Roman" w:hAnsi="Times New Roman" w:cs="Times New Roman"/>
                <w:sz w:val="28"/>
                <w:szCs w:val="20"/>
              </w:rPr>
              <w:t xml:space="preserve"> </w:t>
            </w:r>
            <w:proofErr w:type="spellStart"/>
            <w:r w:rsidR="00D85A81">
              <w:rPr>
                <w:rFonts w:ascii="Times New Roman" w:hAnsi="Times New Roman" w:cs="Times New Roman"/>
                <w:sz w:val="28"/>
                <w:szCs w:val="20"/>
              </w:rPr>
              <w:t>Халанский</w:t>
            </w:r>
            <w:proofErr w:type="spellEnd"/>
            <w:r w:rsidR="00D85A81">
              <w:rPr>
                <w:rFonts w:ascii="Times New Roman" w:hAnsi="Times New Roman" w:cs="Times New Roman"/>
                <w:sz w:val="28"/>
                <w:szCs w:val="20"/>
              </w:rPr>
              <w:t xml:space="preserve"> В.И.</w:t>
            </w:r>
          </w:p>
        </w:tc>
        <w:tc>
          <w:tcPr>
            <w:tcW w:w="6725" w:type="dxa"/>
            <w:gridSpan w:val="2"/>
          </w:tcPr>
          <w:p w:rsidR="005C5ED1" w:rsidRDefault="00D85A81" w:rsidP="0063461F">
            <w:pPr>
              <w:spacing w:after="0" w:line="240" w:lineRule="auto"/>
              <w:rPr>
                <w:rFonts w:ascii="Times New Roman" w:hAnsi="Times New Roman" w:cs="Times New Roman"/>
                <w:sz w:val="28"/>
                <w:szCs w:val="20"/>
              </w:rPr>
            </w:pPr>
            <w:r w:rsidRPr="00D85A81">
              <w:rPr>
                <w:rFonts w:ascii="Times New Roman" w:hAnsi="Times New Roman" w:cs="Times New Roman"/>
                <w:sz w:val="28"/>
                <w:szCs w:val="20"/>
              </w:rPr>
              <w:t xml:space="preserve">Главный государственный инспектор    Омского отдела по надзору за </w:t>
            </w:r>
            <w:r w:rsidR="00F04CF4">
              <w:rPr>
                <w:rFonts w:ascii="Times New Roman" w:hAnsi="Times New Roman" w:cs="Times New Roman"/>
                <w:sz w:val="28"/>
                <w:szCs w:val="20"/>
              </w:rPr>
              <w:t xml:space="preserve">тепловыми электростанциями, теплогенерирующими установками, сетями и котлонадзору </w:t>
            </w:r>
            <w:r w:rsidRPr="00D85A81">
              <w:rPr>
                <w:rFonts w:ascii="Times New Roman" w:hAnsi="Times New Roman" w:cs="Times New Roman"/>
                <w:sz w:val="28"/>
                <w:szCs w:val="20"/>
              </w:rPr>
              <w:t xml:space="preserve">Сибирского Управления </w:t>
            </w:r>
            <w:proofErr w:type="spellStart"/>
            <w:r w:rsidRPr="00D85A81">
              <w:rPr>
                <w:rFonts w:ascii="Times New Roman" w:hAnsi="Times New Roman" w:cs="Times New Roman"/>
                <w:sz w:val="28"/>
                <w:szCs w:val="20"/>
              </w:rPr>
              <w:t>Ростехнадзора</w:t>
            </w:r>
            <w:proofErr w:type="spellEnd"/>
          </w:p>
          <w:p w:rsidR="00D85A81" w:rsidRPr="005C5ED1" w:rsidRDefault="00D85A81" w:rsidP="0063461F">
            <w:pPr>
              <w:spacing w:after="0" w:line="240" w:lineRule="auto"/>
              <w:rPr>
                <w:rFonts w:ascii="Times New Roman" w:hAnsi="Times New Roman" w:cs="Times New Roman"/>
                <w:sz w:val="28"/>
                <w:szCs w:val="20"/>
              </w:rPr>
            </w:pPr>
          </w:p>
        </w:tc>
      </w:tr>
    </w:tbl>
    <w:p w:rsidR="00F04CF4" w:rsidRPr="00684119" w:rsidRDefault="00F04CF4" w:rsidP="00684119">
      <w:pPr>
        <w:tabs>
          <w:tab w:val="center" w:pos="4607"/>
        </w:tabs>
        <w:spacing w:after="0" w:line="240" w:lineRule="auto"/>
        <w:ind w:left="2694" w:hanging="2552"/>
        <w:rPr>
          <w:rFonts w:ascii="Times New Roman" w:hAnsi="Times New Roman" w:cs="Times New Roman"/>
          <w:color w:val="111111"/>
          <w:sz w:val="28"/>
          <w:szCs w:val="28"/>
          <w:shd w:val="clear" w:color="auto" w:fill="FFFFFF"/>
        </w:rPr>
      </w:pPr>
      <w:r>
        <w:rPr>
          <w:rFonts w:ascii="Times New Roman" w:hAnsi="Times New Roman" w:cs="Times New Roman"/>
          <w:color w:val="111111"/>
          <w:sz w:val="28"/>
          <w:szCs w:val="28"/>
          <w:shd w:val="clear" w:color="auto" w:fill="FFFFFF"/>
        </w:rPr>
        <w:t xml:space="preserve">Васильченко С.А. </w:t>
      </w:r>
      <w:r w:rsidR="005C5ED1" w:rsidRPr="005C5ED1">
        <w:rPr>
          <w:rFonts w:ascii="Times New Roman" w:hAnsi="Times New Roman" w:cs="Times New Roman"/>
          <w:color w:val="111111"/>
          <w:sz w:val="28"/>
          <w:szCs w:val="28"/>
          <w:shd w:val="clear" w:color="auto" w:fill="FFFFFF"/>
        </w:rPr>
        <w:tab/>
        <w:t xml:space="preserve">Главный государственный инспектор Омского отдела по надзору за энергосетями и энергоустановками потребителей и энергоснабжением Сибирского Управления </w:t>
      </w:r>
      <w:proofErr w:type="spellStart"/>
      <w:r w:rsidR="005C5ED1" w:rsidRPr="005C5ED1">
        <w:rPr>
          <w:rFonts w:ascii="Times New Roman" w:hAnsi="Times New Roman" w:cs="Times New Roman"/>
          <w:color w:val="111111"/>
          <w:sz w:val="28"/>
          <w:szCs w:val="28"/>
          <w:shd w:val="clear" w:color="auto" w:fill="FFFFFF"/>
        </w:rPr>
        <w:t>Ростехнадзора</w:t>
      </w:r>
      <w:proofErr w:type="spellEnd"/>
      <w:r w:rsidR="005C5ED1" w:rsidRPr="005C5ED1">
        <w:rPr>
          <w:rFonts w:ascii="Times New Roman" w:hAnsi="Times New Roman" w:cs="Times New Roman"/>
          <w:color w:val="111111"/>
          <w:sz w:val="28"/>
          <w:szCs w:val="28"/>
          <w:shd w:val="clear" w:color="auto" w:fill="FFFFFF"/>
        </w:rPr>
        <w:t>.</w:t>
      </w:r>
    </w:p>
    <w:p w:rsidR="006A722E" w:rsidRPr="006C30E1" w:rsidRDefault="006A722E" w:rsidP="006C30E1">
      <w:pPr>
        <w:spacing w:after="0" w:line="240" w:lineRule="auto"/>
        <w:rPr>
          <w:rFonts w:ascii="Times New Roman" w:eastAsia="Times New Roman" w:hAnsi="Times New Roman" w:cs="Times New Roman"/>
          <w:vanish/>
          <w:sz w:val="24"/>
          <w:szCs w:val="24"/>
        </w:rPr>
      </w:pPr>
    </w:p>
    <w:p w:rsidR="006C30E1" w:rsidRPr="006C30E1" w:rsidRDefault="006C30E1" w:rsidP="006C30E1">
      <w:pPr>
        <w:spacing w:after="0" w:line="240" w:lineRule="auto"/>
        <w:rPr>
          <w:rFonts w:ascii="Times New Roman" w:eastAsia="Times New Roman" w:hAnsi="Times New Roman" w:cs="Times New Roman"/>
          <w:sz w:val="28"/>
          <w:szCs w:val="28"/>
        </w:rPr>
      </w:pPr>
    </w:p>
    <w:tbl>
      <w:tblPr>
        <w:tblW w:w="9606" w:type="dxa"/>
        <w:tblInd w:w="108" w:type="dxa"/>
        <w:tblLook w:val="04A0" w:firstRow="1" w:lastRow="0" w:firstColumn="1" w:lastColumn="0" w:noHBand="0" w:noVBand="1"/>
      </w:tblPr>
      <w:tblGrid>
        <w:gridCol w:w="4361"/>
        <w:gridCol w:w="5245"/>
      </w:tblGrid>
      <w:tr w:rsidR="006A47F8" w:rsidRPr="0001751B" w:rsidTr="006A47F8">
        <w:tc>
          <w:tcPr>
            <w:tcW w:w="4361" w:type="dxa"/>
          </w:tcPr>
          <w:p w:rsidR="006A47F8" w:rsidRPr="0001751B" w:rsidRDefault="006A47F8" w:rsidP="0001751B">
            <w:pPr>
              <w:spacing w:after="0" w:line="240" w:lineRule="auto"/>
              <w:jc w:val="right"/>
              <w:rPr>
                <w:rFonts w:ascii="Times New Roman" w:hAnsi="Times New Roman" w:cs="Times New Roman"/>
                <w:sz w:val="24"/>
                <w:szCs w:val="24"/>
              </w:rPr>
            </w:pPr>
          </w:p>
        </w:tc>
        <w:tc>
          <w:tcPr>
            <w:tcW w:w="5245" w:type="dxa"/>
          </w:tcPr>
          <w:p w:rsidR="006A47F8" w:rsidRPr="0001751B" w:rsidRDefault="006A47F8" w:rsidP="0001751B">
            <w:pPr>
              <w:spacing w:after="0" w:line="240" w:lineRule="auto"/>
              <w:jc w:val="right"/>
              <w:rPr>
                <w:rFonts w:ascii="Times New Roman" w:hAnsi="Times New Roman" w:cs="Times New Roman"/>
                <w:sz w:val="24"/>
                <w:szCs w:val="24"/>
              </w:rPr>
            </w:pPr>
            <w:r w:rsidRPr="0001751B">
              <w:rPr>
                <w:rFonts w:ascii="Times New Roman" w:hAnsi="Times New Roman" w:cs="Times New Roman"/>
                <w:sz w:val="24"/>
                <w:szCs w:val="24"/>
              </w:rPr>
              <w:t xml:space="preserve">Приложение № 2 </w:t>
            </w:r>
          </w:p>
          <w:p w:rsidR="00CA1BA4" w:rsidRDefault="0001751B" w:rsidP="0001751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распоряжению</w:t>
            </w:r>
            <w:r w:rsidR="006A47F8" w:rsidRPr="0001751B">
              <w:rPr>
                <w:rFonts w:ascii="Times New Roman" w:hAnsi="Times New Roman" w:cs="Times New Roman"/>
                <w:sz w:val="24"/>
                <w:szCs w:val="24"/>
              </w:rPr>
              <w:t xml:space="preserve"> Главы Колосовского </w:t>
            </w:r>
          </w:p>
          <w:p w:rsidR="006A47F8" w:rsidRPr="0001751B" w:rsidRDefault="006A47F8" w:rsidP="0001751B">
            <w:pPr>
              <w:spacing w:after="0" w:line="240" w:lineRule="auto"/>
              <w:jc w:val="right"/>
              <w:rPr>
                <w:rFonts w:ascii="Times New Roman" w:hAnsi="Times New Roman" w:cs="Times New Roman"/>
                <w:sz w:val="24"/>
                <w:szCs w:val="24"/>
              </w:rPr>
            </w:pPr>
            <w:r w:rsidRPr="0001751B">
              <w:rPr>
                <w:rFonts w:ascii="Times New Roman" w:hAnsi="Times New Roman" w:cs="Times New Roman"/>
                <w:sz w:val="24"/>
                <w:szCs w:val="24"/>
              </w:rPr>
              <w:t>района Омской области</w:t>
            </w:r>
          </w:p>
          <w:p w:rsidR="006A47F8" w:rsidRPr="0001751B" w:rsidRDefault="006A47F8" w:rsidP="00CA1BA4">
            <w:pPr>
              <w:spacing w:after="0" w:line="240" w:lineRule="auto"/>
              <w:jc w:val="right"/>
              <w:rPr>
                <w:rFonts w:ascii="Times New Roman" w:hAnsi="Times New Roman" w:cs="Times New Roman"/>
                <w:sz w:val="24"/>
                <w:szCs w:val="24"/>
              </w:rPr>
            </w:pPr>
            <w:r w:rsidRPr="0001751B">
              <w:rPr>
                <w:rFonts w:ascii="Times New Roman" w:hAnsi="Times New Roman" w:cs="Times New Roman"/>
                <w:sz w:val="24"/>
                <w:szCs w:val="24"/>
              </w:rPr>
              <w:t xml:space="preserve">от </w:t>
            </w:r>
            <w:r w:rsidR="00CA1BA4">
              <w:rPr>
                <w:rFonts w:ascii="Times New Roman" w:hAnsi="Times New Roman" w:cs="Times New Roman"/>
                <w:sz w:val="24"/>
                <w:szCs w:val="24"/>
              </w:rPr>
              <w:t>24.07</w:t>
            </w:r>
            <w:r w:rsidR="00F56788">
              <w:rPr>
                <w:rFonts w:ascii="Times New Roman" w:hAnsi="Times New Roman" w:cs="Times New Roman"/>
                <w:sz w:val="24"/>
                <w:szCs w:val="24"/>
              </w:rPr>
              <w:t>.2026</w:t>
            </w:r>
            <w:r w:rsidR="00871EBA" w:rsidRPr="0001751B">
              <w:rPr>
                <w:rFonts w:ascii="Times New Roman" w:hAnsi="Times New Roman" w:cs="Times New Roman"/>
                <w:sz w:val="24"/>
                <w:szCs w:val="24"/>
              </w:rPr>
              <w:t xml:space="preserve"> </w:t>
            </w:r>
            <w:r w:rsidRPr="0001751B">
              <w:rPr>
                <w:rFonts w:ascii="Times New Roman" w:hAnsi="Times New Roman" w:cs="Times New Roman"/>
                <w:sz w:val="24"/>
                <w:szCs w:val="24"/>
              </w:rPr>
              <w:t xml:space="preserve">года  № </w:t>
            </w:r>
            <w:r w:rsidR="00CA1BA4">
              <w:rPr>
                <w:rFonts w:ascii="Times New Roman" w:hAnsi="Times New Roman" w:cs="Times New Roman"/>
                <w:sz w:val="24"/>
                <w:szCs w:val="24"/>
              </w:rPr>
              <w:t>17</w:t>
            </w:r>
            <w:r w:rsidRPr="0001751B">
              <w:rPr>
                <w:rFonts w:ascii="Times New Roman" w:hAnsi="Times New Roman" w:cs="Times New Roman"/>
                <w:sz w:val="24"/>
                <w:szCs w:val="24"/>
              </w:rPr>
              <w:t xml:space="preserve"> - Р</w:t>
            </w:r>
          </w:p>
        </w:tc>
      </w:tr>
    </w:tbl>
    <w:p w:rsidR="006C30E1" w:rsidRPr="0001751B" w:rsidRDefault="006C30E1" w:rsidP="0001751B">
      <w:pPr>
        <w:shd w:val="clear" w:color="auto" w:fill="FFFFFF"/>
        <w:spacing w:after="0" w:line="240" w:lineRule="auto"/>
        <w:jc w:val="right"/>
        <w:rPr>
          <w:rFonts w:ascii="Times New Roman" w:eastAsia="Times New Roman" w:hAnsi="Times New Roman" w:cs="Times New Roman"/>
          <w:b/>
          <w:bCs/>
          <w:sz w:val="24"/>
          <w:szCs w:val="24"/>
        </w:rPr>
      </w:pPr>
    </w:p>
    <w:p w:rsidR="00C563ED" w:rsidRPr="0001751B" w:rsidRDefault="00C563ED" w:rsidP="0001751B">
      <w:pPr>
        <w:shd w:val="clear" w:color="auto" w:fill="FFFFFF"/>
        <w:spacing w:after="0" w:line="240" w:lineRule="auto"/>
        <w:jc w:val="right"/>
        <w:rPr>
          <w:rFonts w:ascii="Times New Roman" w:eastAsia="Times New Roman" w:hAnsi="Times New Roman" w:cs="Times New Roman"/>
          <w:bCs/>
          <w:sz w:val="24"/>
          <w:szCs w:val="24"/>
        </w:rPr>
      </w:pPr>
    </w:p>
    <w:p w:rsidR="006C30E1" w:rsidRPr="00F04CF4" w:rsidRDefault="006C30E1" w:rsidP="0001751B">
      <w:pPr>
        <w:shd w:val="clear" w:color="auto" w:fill="FFFFFF"/>
        <w:spacing w:after="0" w:line="240" w:lineRule="auto"/>
        <w:jc w:val="right"/>
        <w:rPr>
          <w:rFonts w:ascii="Times New Roman" w:eastAsia="Times New Roman" w:hAnsi="Times New Roman" w:cs="Times New Roman"/>
          <w:bCs/>
          <w:sz w:val="28"/>
          <w:szCs w:val="28"/>
        </w:rPr>
      </w:pPr>
      <w:r w:rsidRPr="00F04CF4">
        <w:rPr>
          <w:rFonts w:ascii="Times New Roman" w:eastAsia="Times New Roman" w:hAnsi="Times New Roman" w:cs="Times New Roman"/>
          <w:bCs/>
          <w:sz w:val="28"/>
          <w:szCs w:val="28"/>
        </w:rPr>
        <w:t xml:space="preserve">УТВЕРЖДАЮ: </w:t>
      </w:r>
    </w:p>
    <w:p w:rsidR="00E8120B" w:rsidRDefault="00E8120B" w:rsidP="00CA1BA4">
      <w:pPr>
        <w:shd w:val="clear" w:color="auto" w:fill="FFFFFF"/>
        <w:spacing w:after="0" w:line="240" w:lineRule="auto"/>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Первый заместитель </w:t>
      </w:r>
      <w:r w:rsidR="006C697E" w:rsidRPr="00F04CF4">
        <w:rPr>
          <w:rFonts w:ascii="Times New Roman" w:eastAsia="Times New Roman" w:hAnsi="Times New Roman" w:cs="Times New Roman"/>
          <w:bCs/>
          <w:sz w:val="28"/>
          <w:szCs w:val="28"/>
        </w:rPr>
        <w:t>Глав</w:t>
      </w:r>
      <w:r>
        <w:rPr>
          <w:rFonts w:ascii="Times New Roman" w:eastAsia="Times New Roman" w:hAnsi="Times New Roman" w:cs="Times New Roman"/>
          <w:bCs/>
          <w:sz w:val="28"/>
          <w:szCs w:val="28"/>
        </w:rPr>
        <w:t>ы</w:t>
      </w:r>
      <w:r w:rsidR="00CA1BA4">
        <w:rPr>
          <w:rFonts w:ascii="Times New Roman" w:eastAsia="Times New Roman" w:hAnsi="Times New Roman" w:cs="Times New Roman"/>
          <w:bCs/>
          <w:sz w:val="28"/>
          <w:szCs w:val="28"/>
        </w:rPr>
        <w:t xml:space="preserve"> </w:t>
      </w:r>
    </w:p>
    <w:p w:rsidR="006C30E1" w:rsidRPr="00F04CF4" w:rsidRDefault="006C697E" w:rsidP="00E8120B">
      <w:pPr>
        <w:shd w:val="clear" w:color="auto" w:fill="FFFFFF"/>
        <w:spacing w:after="0" w:line="240" w:lineRule="auto"/>
        <w:jc w:val="right"/>
        <w:rPr>
          <w:rFonts w:ascii="Times New Roman" w:eastAsia="Times New Roman" w:hAnsi="Times New Roman" w:cs="Times New Roman"/>
          <w:bCs/>
          <w:sz w:val="28"/>
          <w:szCs w:val="28"/>
        </w:rPr>
      </w:pPr>
      <w:r w:rsidRPr="00F04CF4">
        <w:rPr>
          <w:rFonts w:ascii="Times New Roman" w:eastAsia="Times New Roman" w:hAnsi="Times New Roman" w:cs="Times New Roman"/>
          <w:bCs/>
          <w:sz w:val="28"/>
          <w:szCs w:val="28"/>
        </w:rPr>
        <w:t>Колосовского района Омской области</w:t>
      </w:r>
    </w:p>
    <w:p w:rsidR="006C30E1" w:rsidRPr="00F04CF4" w:rsidRDefault="006C30E1" w:rsidP="0001751B">
      <w:pPr>
        <w:shd w:val="clear" w:color="auto" w:fill="FFFFFF"/>
        <w:spacing w:after="0" w:line="240" w:lineRule="auto"/>
        <w:jc w:val="right"/>
        <w:rPr>
          <w:rFonts w:ascii="Times New Roman" w:eastAsia="Times New Roman" w:hAnsi="Times New Roman" w:cs="Times New Roman"/>
          <w:bCs/>
          <w:sz w:val="28"/>
          <w:szCs w:val="28"/>
        </w:rPr>
      </w:pPr>
    </w:p>
    <w:p w:rsidR="006C30E1" w:rsidRPr="00F04CF4" w:rsidRDefault="006C30E1" w:rsidP="0001751B">
      <w:pPr>
        <w:shd w:val="clear" w:color="auto" w:fill="FFFFFF"/>
        <w:spacing w:after="0" w:line="240" w:lineRule="auto"/>
        <w:jc w:val="right"/>
        <w:rPr>
          <w:rFonts w:ascii="Times New Roman" w:eastAsia="Times New Roman" w:hAnsi="Times New Roman" w:cs="Times New Roman"/>
          <w:bCs/>
          <w:sz w:val="28"/>
          <w:szCs w:val="28"/>
        </w:rPr>
      </w:pPr>
      <w:r w:rsidRPr="00F04CF4">
        <w:rPr>
          <w:rFonts w:ascii="Times New Roman" w:eastAsia="Times New Roman" w:hAnsi="Times New Roman" w:cs="Times New Roman"/>
          <w:bCs/>
          <w:sz w:val="28"/>
          <w:szCs w:val="28"/>
        </w:rPr>
        <w:t>______________</w:t>
      </w:r>
      <w:proofErr w:type="spellStart"/>
      <w:r w:rsidR="00E8120B">
        <w:rPr>
          <w:rFonts w:ascii="Times New Roman" w:eastAsia="Times New Roman" w:hAnsi="Times New Roman" w:cs="Times New Roman"/>
          <w:bCs/>
          <w:sz w:val="28"/>
          <w:szCs w:val="28"/>
        </w:rPr>
        <w:t>С.В.Ливанович</w:t>
      </w:r>
      <w:bookmarkStart w:id="0" w:name="_GoBack"/>
      <w:bookmarkEnd w:id="0"/>
      <w:proofErr w:type="spellEnd"/>
    </w:p>
    <w:p w:rsidR="006C30E1" w:rsidRPr="00F04CF4" w:rsidRDefault="006C30E1" w:rsidP="0001751B">
      <w:pPr>
        <w:shd w:val="clear" w:color="auto" w:fill="FFFFFF"/>
        <w:spacing w:after="0" w:line="240" w:lineRule="auto"/>
        <w:jc w:val="right"/>
        <w:rPr>
          <w:rFonts w:ascii="Times New Roman" w:eastAsia="Times New Roman" w:hAnsi="Times New Roman" w:cs="Times New Roman"/>
          <w:bCs/>
          <w:sz w:val="28"/>
          <w:szCs w:val="28"/>
        </w:rPr>
      </w:pPr>
      <w:r w:rsidRPr="00F04CF4">
        <w:rPr>
          <w:rFonts w:ascii="Times New Roman" w:eastAsia="Times New Roman" w:hAnsi="Times New Roman" w:cs="Times New Roman"/>
          <w:bCs/>
          <w:sz w:val="28"/>
          <w:szCs w:val="28"/>
        </w:rPr>
        <w:t>«__</w:t>
      </w:r>
      <w:proofErr w:type="gramStart"/>
      <w:r w:rsidRPr="00F04CF4">
        <w:rPr>
          <w:rFonts w:ascii="Times New Roman" w:eastAsia="Times New Roman" w:hAnsi="Times New Roman" w:cs="Times New Roman"/>
          <w:bCs/>
          <w:sz w:val="28"/>
          <w:szCs w:val="28"/>
        </w:rPr>
        <w:t>_»_</w:t>
      </w:r>
      <w:proofErr w:type="gramEnd"/>
      <w:r w:rsidRPr="00F04CF4">
        <w:rPr>
          <w:rFonts w:ascii="Times New Roman" w:eastAsia="Times New Roman" w:hAnsi="Times New Roman" w:cs="Times New Roman"/>
          <w:bCs/>
          <w:sz w:val="28"/>
          <w:szCs w:val="28"/>
        </w:rPr>
        <w:t>____________202</w:t>
      </w:r>
      <w:r w:rsidR="00871EBA" w:rsidRPr="00F04CF4">
        <w:rPr>
          <w:rFonts w:ascii="Times New Roman" w:eastAsia="Times New Roman" w:hAnsi="Times New Roman" w:cs="Times New Roman"/>
          <w:bCs/>
          <w:sz w:val="28"/>
          <w:szCs w:val="28"/>
        </w:rPr>
        <w:t>6</w:t>
      </w:r>
      <w:r w:rsidRPr="00F04CF4">
        <w:rPr>
          <w:rFonts w:ascii="Times New Roman" w:eastAsia="Times New Roman" w:hAnsi="Times New Roman" w:cs="Times New Roman"/>
          <w:bCs/>
          <w:sz w:val="28"/>
          <w:szCs w:val="28"/>
        </w:rPr>
        <w:t xml:space="preserve"> г.</w:t>
      </w:r>
    </w:p>
    <w:p w:rsidR="006C30E1" w:rsidRPr="006C30E1" w:rsidRDefault="006C30E1" w:rsidP="006C30E1">
      <w:pPr>
        <w:shd w:val="clear" w:color="auto" w:fill="FFFFFF"/>
        <w:spacing w:after="0" w:line="240" w:lineRule="auto"/>
        <w:jc w:val="center"/>
        <w:rPr>
          <w:rFonts w:ascii="Times New Roman" w:eastAsia="Times New Roman" w:hAnsi="Times New Roman" w:cs="Times New Roman"/>
          <w:b/>
          <w:bCs/>
          <w:sz w:val="24"/>
          <w:szCs w:val="24"/>
        </w:rPr>
      </w:pPr>
    </w:p>
    <w:p w:rsidR="006C30E1" w:rsidRDefault="006C30E1" w:rsidP="006C30E1">
      <w:pPr>
        <w:shd w:val="clear" w:color="auto" w:fill="FFFFFF"/>
        <w:spacing w:after="0" w:line="240" w:lineRule="auto"/>
        <w:jc w:val="center"/>
        <w:rPr>
          <w:rFonts w:ascii="Times New Roman" w:eastAsia="Times New Roman" w:hAnsi="Times New Roman" w:cs="Times New Roman"/>
          <w:b/>
          <w:bCs/>
          <w:sz w:val="28"/>
          <w:szCs w:val="28"/>
        </w:rPr>
      </w:pPr>
    </w:p>
    <w:p w:rsidR="00C563ED" w:rsidRPr="006C30E1" w:rsidRDefault="00C563ED" w:rsidP="006C30E1">
      <w:pPr>
        <w:shd w:val="clear" w:color="auto" w:fill="FFFFFF"/>
        <w:spacing w:after="0" w:line="240" w:lineRule="auto"/>
        <w:jc w:val="center"/>
        <w:rPr>
          <w:rFonts w:ascii="Times New Roman" w:eastAsia="Times New Roman" w:hAnsi="Times New Roman" w:cs="Times New Roman"/>
          <w:b/>
          <w:bCs/>
          <w:sz w:val="28"/>
          <w:szCs w:val="28"/>
        </w:rPr>
      </w:pPr>
    </w:p>
    <w:p w:rsidR="006C30E1" w:rsidRPr="00577E98" w:rsidRDefault="006C30E1" w:rsidP="006C30E1">
      <w:pPr>
        <w:shd w:val="clear" w:color="auto" w:fill="FFFFFF"/>
        <w:spacing w:after="0" w:line="240" w:lineRule="auto"/>
        <w:jc w:val="center"/>
        <w:rPr>
          <w:rFonts w:ascii="Times New Roman" w:eastAsia="Times New Roman" w:hAnsi="Times New Roman" w:cs="Times New Roman"/>
          <w:b/>
          <w:bCs/>
          <w:sz w:val="28"/>
          <w:szCs w:val="28"/>
        </w:rPr>
      </w:pPr>
      <w:r w:rsidRPr="00577E98">
        <w:rPr>
          <w:rFonts w:ascii="Times New Roman" w:eastAsia="Times New Roman" w:hAnsi="Times New Roman" w:cs="Times New Roman"/>
          <w:b/>
          <w:bCs/>
          <w:sz w:val="28"/>
          <w:szCs w:val="28"/>
        </w:rPr>
        <w:t>ПРОГРАММА</w:t>
      </w:r>
    </w:p>
    <w:p w:rsidR="006C30E1" w:rsidRPr="00577E98" w:rsidRDefault="006C30E1" w:rsidP="006C30E1">
      <w:pPr>
        <w:shd w:val="clear" w:color="auto" w:fill="FFFFFF"/>
        <w:spacing w:after="0" w:line="240" w:lineRule="auto"/>
        <w:jc w:val="center"/>
        <w:rPr>
          <w:rFonts w:ascii="Times New Roman" w:eastAsia="Times New Roman" w:hAnsi="Times New Roman" w:cs="Times New Roman"/>
          <w:sz w:val="28"/>
          <w:szCs w:val="28"/>
        </w:rPr>
      </w:pPr>
      <w:r w:rsidRPr="00577E98">
        <w:rPr>
          <w:rFonts w:ascii="Times New Roman" w:eastAsia="Times New Roman" w:hAnsi="Times New Roman" w:cs="Times New Roman"/>
          <w:bCs/>
          <w:sz w:val="28"/>
          <w:szCs w:val="28"/>
        </w:rPr>
        <w:t xml:space="preserve">по проведению оценки обеспечения готовности к отопительному периоду </w:t>
      </w:r>
      <w:r w:rsidRPr="00577E98">
        <w:rPr>
          <w:rFonts w:ascii="Times New Roman" w:eastAsia="Times New Roman" w:hAnsi="Times New Roman" w:cs="Times New Roman"/>
          <w:sz w:val="28"/>
          <w:szCs w:val="28"/>
        </w:rPr>
        <w:t>202</w:t>
      </w:r>
      <w:r w:rsidR="00871EBA" w:rsidRPr="00577E98">
        <w:rPr>
          <w:rFonts w:ascii="Times New Roman" w:eastAsia="Times New Roman" w:hAnsi="Times New Roman" w:cs="Times New Roman"/>
          <w:sz w:val="28"/>
          <w:szCs w:val="28"/>
        </w:rPr>
        <w:t>6</w:t>
      </w:r>
      <w:r w:rsidRPr="00577E98">
        <w:rPr>
          <w:rFonts w:ascii="Times New Roman" w:eastAsia="Times New Roman" w:hAnsi="Times New Roman" w:cs="Times New Roman"/>
          <w:sz w:val="28"/>
          <w:szCs w:val="28"/>
        </w:rPr>
        <w:t>-202</w:t>
      </w:r>
      <w:r w:rsidR="00871EBA" w:rsidRPr="00577E98">
        <w:rPr>
          <w:rFonts w:ascii="Times New Roman" w:eastAsia="Times New Roman" w:hAnsi="Times New Roman" w:cs="Times New Roman"/>
          <w:sz w:val="28"/>
          <w:szCs w:val="28"/>
        </w:rPr>
        <w:t>7</w:t>
      </w:r>
      <w:r w:rsidRPr="00577E98">
        <w:rPr>
          <w:rFonts w:ascii="Times New Roman" w:eastAsia="Times New Roman" w:hAnsi="Times New Roman" w:cs="Times New Roman"/>
          <w:bCs/>
          <w:sz w:val="28"/>
          <w:szCs w:val="28"/>
        </w:rPr>
        <w:t xml:space="preserve"> годов теплоснабжающих организаций, расположенных на территории </w:t>
      </w:r>
      <w:r w:rsidR="00985CCD" w:rsidRPr="00577E98">
        <w:rPr>
          <w:rFonts w:ascii="Times New Roman" w:eastAsia="Times New Roman" w:hAnsi="Times New Roman" w:cs="Times New Roman"/>
          <w:bCs/>
          <w:sz w:val="28"/>
          <w:szCs w:val="28"/>
        </w:rPr>
        <w:t>Колосовского</w:t>
      </w:r>
      <w:r w:rsidRPr="00577E98">
        <w:rPr>
          <w:rFonts w:ascii="Times New Roman" w:eastAsia="Times New Roman" w:hAnsi="Times New Roman" w:cs="Times New Roman"/>
          <w:bCs/>
          <w:sz w:val="28"/>
          <w:szCs w:val="28"/>
        </w:rPr>
        <w:t xml:space="preserve"> района</w:t>
      </w:r>
      <w:r w:rsidR="00577E98" w:rsidRPr="00577E98">
        <w:rPr>
          <w:rFonts w:ascii="Times New Roman" w:eastAsia="Times New Roman" w:hAnsi="Times New Roman" w:cs="Times New Roman"/>
          <w:bCs/>
          <w:sz w:val="28"/>
          <w:szCs w:val="28"/>
        </w:rPr>
        <w:t xml:space="preserve"> Омской области</w:t>
      </w:r>
      <w:r w:rsidRPr="00577E98">
        <w:rPr>
          <w:rFonts w:ascii="Times New Roman" w:eastAsia="Times New Roman" w:hAnsi="Times New Roman" w:cs="Times New Roman"/>
          <w:bCs/>
          <w:sz w:val="28"/>
          <w:szCs w:val="28"/>
        </w:rPr>
        <w:t xml:space="preserve">. </w:t>
      </w:r>
    </w:p>
    <w:p w:rsidR="00C563ED" w:rsidRPr="00577E98" w:rsidRDefault="00C563ED" w:rsidP="006C30E1">
      <w:pPr>
        <w:shd w:val="clear" w:color="auto" w:fill="FFFFFF"/>
        <w:spacing w:after="0" w:line="240" w:lineRule="auto"/>
        <w:jc w:val="center"/>
        <w:rPr>
          <w:rFonts w:ascii="Times New Roman" w:eastAsia="Times New Roman" w:hAnsi="Times New Roman" w:cs="Times New Roman"/>
          <w:b/>
          <w:bCs/>
          <w:color w:val="666666"/>
          <w:sz w:val="28"/>
          <w:szCs w:val="28"/>
        </w:rPr>
      </w:pPr>
    </w:p>
    <w:p w:rsidR="006C30E1" w:rsidRPr="00577E98" w:rsidRDefault="006C30E1" w:rsidP="006C30E1">
      <w:pPr>
        <w:shd w:val="clear" w:color="auto" w:fill="FFFFFF"/>
        <w:spacing w:after="0" w:line="240" w:lineRule="auto"/>
        <w:jc w:val="center"/>
        <w:rPr>
          <w:rFonts w:ascii="Times New Roman" w:eastAsia="Times New Roman" w:hAnsi="Times New Roman" w:cs="Times New Roman"/>
          <w:color w:val="666666"/>
          <w:sz w:val="28"/>
          <w:szCs w:val="28"/>
        </w:rPr>
      </w:pPr>
      <w:r w:rsidRPr="00577E98">
        <w:rPr>
          <w:rFonts w:ascii="Times New Roman" w:eastAsia="Times New Roman" w:hAnsi="Times New Roman" w:cs="Times New Roman"/>
          <w:b/>
          <w:bCs/>
          <w:color w:val="666666"/>
          <w:sz w:val="28"/>
          <w:szCs w:val="28"/>
        </w:rPr>
        <w:t> </w:t>
      </w:r>
    </w:p>
    <w:p w:rsidR="006C30E1" w:rsidRPr="00577E98" w:rsidRDefault="006C30E1" w:rsidP="006C30E1">
      <w:pPr>
        <w:spacing w:after="0" w:line="240" w:lineRule="auto"/>
        <w:ind w:firstLine="709"/>
        <w:jc w:val="both"/>
        <w:rPr>
          <w:rFonts w:ascii="Times New Roman" w:eastAsia="Times New Roman" w:hAnsi="Times New Roman" w:cs="Times New Roman"/>
          <w:bCs/>
          <w:spacing w:val="-12"/>
          <w:sz w:val="28"/>
          <w:szCs w:val="28"/>
        </w:rPr>
      </w:pPr>
      <w:r w:rsidRPr="00577E98">
        <w:rPr>
          <w:rFonts w:ascii="Times New Roman" w:eastAsia="Times New Roman" w:hAnsi="Times New Roman" w:cs="Times New Roman"/>
          <w:sz w:val="28"/>
          <w:szCs w:val="28"/>
        </w:rPr>
        <w:t>1. </w:t>
      </w:r>
      <w:r w:rsidRPr="00577E98">
        <w:rPr>
          <w:rFonts w:ascii="Times New Roman" w:eastAsia="Times New Roman" w:hAnsi="Times New Roman" w:cs="Times New Roman"/>
          <w:bCs/>
          <w:sz w:val="28"/>
          <w:szCs w:val="28"/>
        </w:rPr>
        <w:t xml:space="preserve">Оценка обеспечения готовности к отопительному периоду </w:t>
      </w:r>
      <w:r w:rsidRPr="00577E98">
        <w:rPr>
          <w:rFonts w:ascii="Times New Roman" w:eastAsia="Times New Roman" w:hAnsi="Times New Roman" w:cs="Times New Roman"/>
          <w:sz w:val="28"/>
          <w:szCs w:val="28"/>
        </w:rPr>
        <w:t>202</w:t>
      </w:r>
      <w:r w:rsidR="00577E98" w:rsidRPr="00577E98">
        <w:rPr>
          <w:rFonts w:ascii="Times New Roman" w:eastAsia="Times New Roman" w:hAnsi="Times New Roman" w:cs="Times New Roman"/>
          <w:sz w:val="28"/>
          <w:szCs w:val="28"/>
        </w:rPr>
        <w:t>6</w:t>
      </w:r>
      <w:r w:rsidRPr="00577E98">
        <w:rPr>
          <w:rFonts w:ascii="Times New Roman" w:eastAsia="Times New Roman" w:hAnsi="Times New Roman" w:cs="Times New Roman"/>
          <w:sz w:val="28"/>
          <w:szCs w:val="28"/>
        </w:rPr>
        <w:t>-202</w:t>
      </w:r>
      <w:r w:rsidR="00577E98" w:rsidRPr="00577E98">
        <w:rPr>
          <w:rFonts w:ascii="Times New Roman" w:eastAsia="Times New Roman" w:hAnsi="Times New Roman" w:cs="Times New Roman"/>
          <w:sz w:val="28"/>
          <w:szCs w:val="28"/>
        </w:rPr>
        <w:t>7</w:t>
      </w:r>
      <w:r w:rsidRPr="00577E98">
        <w:rPr>
          <w:rFonts w:ascii="Times New Roman" w:eastAsia="Times New Roman" w:hAnsi="Times New Roman" w:cs="Times New Roman"/>
          <w:bCs/>
          <w:sz w:val="28"/>
          <w:szCs w:val="28"/>
        </w:rPr>
        <w:t xml:space="preserve"> годов теплоснабжающих </w:t>
      </w:r>
      <w:r w:rsidR="00EA7897" w:rsidRPr="00577E98">
        <w:rPr>
          <w:rFonts w:ascii="Times New Roman" w:eastAsia="Times New Roman" w:hAnsi="Times New Roman" w:cs="Times New Roman"/>
          <w:bCs/>
          <w:sz w:val="28"/>
          <w:szCs w:val="28"/>
        </w:rPr>
        <w:t xml:space="preserve">и теплосетевых </w:t>
      </w:r>
      <w:r w:rsidRPr="00577E98">
        <w:rPr>
          <w:rFonts w:ascii="Times New Roman" w:eastAsia="Times New Roman" w:hAnsi="Times New Roman" w:cs="Times New Roman"/>
          <w:bCs/>
          <w:sz w:val="28"/>
          <w:szCs w:val="28"/>
        </w:rPr>
        <w:t xml:space="preserve">организаций, расположенных </w:t>
      </w:r>
      <w:r w:rsidRPr="00577E98">
        <w:rPr>
          <w:rFonts w:ascii="Times New Roman" w:eastAsia="Times New Roman" w:hAnsi="Times New Roman" w:cs="Times New Roman"/>
          <w:sz w:val="28"/>
          <w:szCs w:val="28"/>
        </w:rPr>
        <w:t xml:space="preserve">на территории </w:t>
      </w:r>
      <w:r w:rsidR="00EA7897" w:rsidRPr="00577E98">
        <w:rPr>
          <w:rFonts w:ascii="Times New Roman" w:eastAsia="Times New Roman" w:hAnsi="Times New Roman" w:cs="Times New Roman"/>
          <w:sz w:val="28"/>
          <w:szCs w:val="28"/>
        </w:rPr>
        <w:t>Колосовского</w:t>
      </w:r>
      <w:r w:rsidRPr="00577E98">
        <w:rPr>
          <w:rFonts w:ascii="Times New Roman" w:eastAsia="Times New Roman" w:hAnsi="Times New Roman" w:cs="Times New Roman"/>
          <w:sz w:val="28"/>
          <w:szCs w:val="28"/>
        </w:rPr>
        <w:t xml:space="preserve"> района, осуществляется комиссией </w:t>
      </w:r>
      <w:r w:rsidRPr="00577E98">
        <w:rPr>
          <w:rFonts w:ascii="Times New Roman" w:eastAsia="Times New Roman" w:hAnsi="Times New Roman" w:cs="Times New Roman"/>
          <w:bCs/>
          <w:sz w:val="28"/>
          <w:szCs w:val="28"/>
        </w:rPr>
        <w:t xml:space="preserve">по проведению оценки обеспечения готовности к отопительному периоду </w:t>
      </w:r>
      <w:r w:rsidRPr="00577E98">
        <w:rPr>
          <w:rFonts w:ascii="Times New Roman" w:eastAsia="Times New Roman" w:hAnsi="Times New Roman" w:cs="Times New Roman"/>
          <w:sz w:val="28"/>
          <w:szCs w:val="28"/>
        </w:rPr>
        <w:t>202</w:t>
      </w:r>
      <w:r w:rsidR="00577E98" w:rsidRPr="00577E98">
        <w:rPr>
          <w:rFonts w:ascii="Times New Roman" w:eastAsia="Times New Roman" w:hAnsi="Times New Roman" w:cs="Times New Roman"/>
          <w:sz w:val="28"/>
          <w:szCs w:val="28"/>
        </w:rPr>
        <w:t>6</w:t>
      </w:r>
      <w:r w:rsidRPr="00577E98">
        <w:rPr>
          <w:rFonts w:ascii="Times New Roman" w:eastAsia="Times New Roman" w:hAnsi="Times New Roman" w:cs="Times New Roman"/>
          <w:sz w:val="28"/>
          <w:szCs w:val="28"/>
        </w:rPr>
        <w:t>-202</w:t>
      </w:r>
      <w:r w:rsidR="00577E98" w:rsidRPr="00577E98">
        <w:rPr>
          <w:rFonts w:ascii="Times New Roman" w:eastAsia="Times New Roman" w:hAnsi="Times New Roman" w:cs="Times New Roman"/>
          <w:sz w:val="28"/>
          <w:szCs w:val="28"/>
        </w:rPr>
        <w:t>7</w:t>
      </w:r>
      <w:r w:rsidRPr="00577E98">
        <w:rPr>
          <w:rFonts w:ascii="Times New Roman" w:eastAsia="Times New Roman" w:hAnsi="Times New Roman" w:cs="Times New Roman"/>
          <w:bCs/>
          <w:sz w:val="28"/>
          <w:szCs w:val="28"/>
        </w:rPr>
        <w:t xml:space="preserve"> годов</w:t>
      </w:r>
      <w:r w:rsidR="00577E98" w:rsidRPr="00577E98">
        <w:rPr>
          <w:rFonts w:ascii="Times New Roman" w:eastAsia="Times New Roman" w:hAnsi="Times New Roman" w:cs="Times New Roman"/>
          <w:bCs/>
          <w:sz w:val="28"/>
          <w:szCs w:val="28"/>
        </w:rPr>
        <w:t xml:space="preserve"> </w:t>
      </w:r>
      <w:r w:rsidR="00A6122D">
        <w:rPr>
          <w:rFonts w:ascii="Times New Roman" w:eastAsia="Times New Roman" w:hAnsi="Times New Roman" w:cs="Times New Roman"/>
          <w:bCs/>
          <w:sz w:val="28"/>
          <w:szCs w:val="28"/>
        </w:rPr>
        <w:t>теплоснабжающих</w:t>
      </w:r>
      <w:r w:rsidR="00EA7897" w:rsidRPr="00577E98">
        <w:rPr>
          <w:rFonts w:ascii="Times New Roman" w:eastAsia="Times New Roman" w:hAnsi="Times New Roman" w:cs="Times New Roman"/>
          <w:bCs/>
          <w:sz w:val="28"/>
          <w:szCs w:val="28"/>
        </w:rPr>
        <w:t xml:space="preserve"> </w:t>
      </w:r>
      <w:r w:rsidRPr="00577E98">
        <w:rPr>
          <w:rFonts w:ascii="Times New Roman" w:eastAsia="Times New Roman" w:hAnsi="Times New Roman" w:cs="Times New Roman"/>
          <w:bCs/>
          <w:sz w:val="28"/>
          <w:szCs w:val="28"/>
        </w:rPr>
        <w:t xml:space="preserve">организаций, расположенных на территории </w:t>
      </w:r>
      <w:r w:rsidR="00EA7897" w:rsidRPr="00577E98">
        <w:rPr>
          <w:rFonts w:ascii="Times New Roman" w:eastAsia="Times New Roman" w:hAnsi="Times New Roman" w:cs="Times New Roman"/>
          <w:bCs/>
          <w:sz w:val="28"/>
          <w:szCs w:val="28"/>
        </w:rPr>
        <w:t>Колосовского</w:t>
      </w:r>
      <w:r w:rsidRPr="00577E98">
        <w:rPr>
          <w:rFonts w:ascii="Times New Roman" w:eastAsia="Times New Roman" w:hAnsi="Times New Roman" w:cs="Times New Roman"/>
          <w:bCs/>
          <w:sz w:val="28"/>
          <w:szCs w:val="28"/>
        </w:rPr>
        <w:t xml:space="preserve"> района Омской области </w:t>
      </w:r>
      <w:r w:rsidRPr="00577E98">
        <w:rPr>
          <w:rFonts w:ascii="Times New Roman" w:eastAsia="Times New Roman" w:hAnsi="Times New Roman" w:cs="Times New Roman"/>
          <w:sz w:val="28"/>
          <w:szCs w:val="28"/>
        </w:rPr>
        <w:t>(далее – Комиссия).</w:t>
      </w:r>
    </w:p>
    <w:p w:rsidR="006C30E1" w:rsidRPr="00577E98" w:rsidRDefault="006C30E1" w:rsidP="006C30E1">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77E98">
        <w:rPr>
          <w:rFonts w:ascii="Times New Roman" w:eastAsia="Times New Roman" w:hAnsi="Times New Roman" w:cs="Times New Roman"/>
          <w:sz w:val="28"/>
          <w:szCs w:val="28"/>
        </w:rPr>
        <w:t>2. </w:t>
      </w:r>
      <w:r w:rsidRPr="00577E98">
        <w:rPr>
          <w:rFonts w:ascii="Times New Roman" w:eastAsia="Times New Roman" w:hAnsi="Times New Roman" w:cs="Times New Roman"/>
          <w:color w:val="000000"/>
          <w:sz w:val="28"/>
          <w:szCs w:val="28"/>
        </w:rPr>
        <w:t xml:space="preserve">Работа комиссии осуществляется в соответствии с программой проведения оценки обеспечения готовности к отопительному периоду </w:t>
      </w:r>
      <w:r w:rsidRPr="00577E98">
        <w:rPr>
          <w:rFonts w:ascii="Times New Roman" w:eastAsia="Times New Roman" w:hAnsi="Times New Roman" w:cs="Times New Roman"/>
          <w:sz w:val="28"/>
          <w:szCs w:val="28"/>
        </w:rPr>
        <w:t>202</w:t>
      </w:r>
      <w:r w:rsidR="00577E98" w:rsidRPr="00577E98">
        <w:rPr>
          <w:rFonts w:ascii="Times New Roman" w:eastAsia="Times New Roman" w:hAnsi="Times New Roman" w:cs="Times New Roman"/>
          <w:sz w:val="28"/>
          <w:szCs w:val="28"/>
        </w:rPr>
        <w:t>6</w:t>
      </w:r>
      <w:r w:rsidRPr="00577E98">
        <w:rPr>
          <w:rFonts w:ascii="Times New Roman" w:eastAsia="Times New Roman" w:hAnsi="Times New Roman" w:cs="Times New Roman"/>
          <w:sz w:val="28"/>
          <w:szCs w:val="28"/>
        </w:rPr>
        <w:t>-202</w:t>
      </w:r>
      <w:r w:rsidR="00577E98" w:rsidRPr="00577E98">
        <w:rPr>
          <w:rFonts w:ascii="Times New Roman" w:eastAsia="Times New Roman" w:hAnsi="Times New Roman" w:cs="Times New Roman"/>
          <w:sz w:val="28"/>
          <w:szCs w:val="28"/>
        </w:rPr>
        <w:t>7</w:t>
      </w:r>
      <w:r w:rsidRPr="00577E98">
        <w:rPr>
          <w:rFonts w:ascii="Times New Roman" w:eastAsia="Times New Roman" w:hAnsi="Times New Roman" w:cs="Times New Roman"/>
          <w:bCs/>
          <w:sz w:val="28"/>
          <w:szCs w:val="28"/>
        </w:rPr>
        <w:t xml:space="preserve"> годов теплоснабжающих организаций, расположенных на территории </w:t>
      </w:r>
      <w:r w:rsidR="00EA7897" w:rsidRPr="00577E98">
        <w:rPr>
          <w:rFonts w:ascii="Times New Roman" w:eastAsia="Times New Roman" w:hAnsi="Times New Roman" w:cs="Times New Roman"/>
          <w:bCs/>
          <w:sz w:val="28"/>
          <w:szCs w:val="28"/>
        </w:rPr>
        <w:t>Колосовского</w:t>
      </w:r>
      <w:r w:rsidRPr="00577E98">
        <w:rPr>
          <w:rFonts w:ascii="Times New Roman" w:eastAsia="Times New Roman" w:hAnsi="Times New Roman" w:cs="Times New Roman"/>
          <w:bCs/>
          <w:sz w:val="28"/>
          <w:szCs w:val="28"/>
        </w:rPr>
        <w:t xml:space="preserve"> района</w:t>
      </w:r>
      <w:r w:rsidR="00577E98" w:rsidRPr="00577E98">
        <w:rPr>
          <w:rFonts w:ascii="Times New Roman" w:eastAsia="Times New Roman" w:hAnsi="Times New Roman" w:cs="Times New Roman"/>
          <w:bCs/>
          <w:sz w:val="28"/>
          <w:szCs w:val="28"/>
        </w:rPr>
        <w:t xml:space="preserve"> Омской области</w:t>
      </w:r>
      <w:r w:rsidRPr="00577E98">
        <w:rPr>
          <w:rFonts w:ascii="Times New Roman" w:eastAsia="Times New Roman" w:hAnsi="Times New Roman" w:cs="Times New Roman"/>
          <w:bCs/>
          <w:sz w:val="28"/>
          <w:szCs w:val="28"/>
        </w:rPr>
        <w:t xml:space="preserve"> </w:t>
      </w:r>
      <w:r w:rsidRPr="00577E98">
        <w:rPr>
          <w:rFonts w:ascii="Times New Roman" w:eastAsia="Times New Roman" w:hAnsi="Times New Roman" w:cs="Times New Roman"/>
          <w:color w:val="000000"/>
          <w:sz w:val="28"/>
          <w:szCs w:val="28"/>
        </w:rPr>
        <w:t>(далее - программа оценки готовности), утверждаемой председателем (заместителем председателя) комиссии.</w:t>
      </w:r>
    </w:p>
    <w:p w:rsidR="006C30E1" w:rsidRPr="00577E98" w:rsidRDefault="006C30E1" w:rsidP="006C30E1">
      <w:pPr>
        <w:spacing w:after="0" w:line="240" w:lineRule="auto"/>
        <w:ind w:right="-28" w:firstLine="709"/>
        <w:jc w:val="both"/>
        <w:rPr>
          <w:rFonts w:ascii="Times New Roman" w:eastAsia="Times New Roman" w:hAnsi="Times New Roman" w:cs="Times New Roman"/>
          <w:color w:val="000000"/>
          <w:sz w:val="28"/>
          <w:szCs w:val="28"/>
        </w:rPr>
      </w:pPr>
      <w:r w:rsidRPr="00577E98">
        <w:rPr>
          <w:rFonts w:ascii="Times New Roman" w:eastAsia="Times New Roman" w:hAnsi="Times New Roman" w:cs="Times New Roman"/>
          <w:color w:val="000000"/>
          <w:sz w:val="28"/>
          <w:szCs w:val="28"/>
        </w:rPr>
        <w:t>3. Целью Программы является оценка готовности к отопительному периоду путем проведения проверо</w:t>
      </w:r>
      <w:r w:rsidR="00577E98" w:rsidRPr="00577E98">
        <w:rPr>
          <w:rFonts w:ascii="Times New Roman" w:eastAsia="Times New Roman" w:hAnsi="Times New Roman" w:cs="Times New Roman"/>
          <w:color w:val="000000"/>
          <w:sz w:val="28"/>
          <w:szCs w:val="28"/>
        </w:rPr>
        <w:t>к теплоснабжающих</w:t>
      </w:r>
      <w:r w:rsidRPr="00577E98">
        <w:rPr>
          <w:rFonts w:ascii="Times New Roman" w:eastAsia="Times New Roman" w:hAnsi="Times New Roman" w:cs="Times New Roman"/>
          <w:color w:val="000000"/>
          <w:sz w:val="28"/>
          <w:szCs w:val="28"/>
        </w:rPr>
        <w:t xml:space="preserve"> организаций </w:t>
      </w:r>
      <w:r w:rsidR="00EA7897" w:rsidRPr="00577E98">
        <w:rPr>
          <w:rFonts w:ascii="Times New Roman" w:eastAsia="Times New Roman" w:hAnsi="Times New Roman" w:cs="Times New Roman"/>
          <w:color w:val="000000"/>
          <w:sz w:val="28"/>
          <w:szCs w:val="28"/>
        </w:rPr>
        <w:t>Колосовского</w:t>
      </w:r>
      <w:r w:rsidRPr="00577E98">
        <w:rPr>
          <w:rFonts w:ascii="Times New Roman" w:eastAsia="Times New Roman" w:hAnsi="Times New Roman" w:cs="Times New Roman"/>
          <w:color w:val="000000"/>
          <w:sz w:val="28"/>
          <w:szCs w:val="28"/>
        </w:rPr>
        <w:t xml:space="preserve"> района Омской области.</w:t>
      </w:r>
    </w:p>
    <w:p w:rsidR="006C30E1" w:rsidRPr="00577E98" w:rsidRDefault="006C30E1" w:rsidP="006C30E1">
      <w:pPr>
        <w:shd w:val="clear" w:color="auto" w:fill="FFFFFF"/>
        <w:spacing w:after="0" w:line="240" w:lineRule="auto"/>
        <w:ind w:firstLine="709"/>
        <w:jc w:val="both"/>
        <w:rPr>
          <w:rFonts w:ascii="Times New Roman" w:eastAsia="Times New Roman" w:hAnsi="Times New Roman" w:cs="Times New Roman"/>
          <w:sz w:val="28"/>
          <w:szCs w:val="28"/>
        </w:rPr>
      </w:pPr>
      <w:r w:rsidRPr="00577E98">
        <w:rPr>
          <w:rFonts w:ascii="Times New Roman" w:eastAsia="Times New Roman" w:hAnsi="Times New Roman" w:cs="Times New Roman"/>
          <w:sz w:val="28"/>
          <w:szCs w:val="28"/>
        </w:rPr>
        <w:t>4. Проверка проводится на предмет соблюдения обязательных требований, установленных техническими регламентами и иными нормативными правовыми актами в сфере теплоснабжения, Правилами обеспечения готовности к отопительному периоду и Порядком проведения оценки обеспечения готовности к отопительному периоду, утвержденных Министерством энергетики Российской Федерации приказом № 2234 от 13.11.2024 (далее – Правила и Порядок).</w:t>
      </w:r>
    </w:p>
    <w:p w:rsidR="006C30E1" w:rsidRPr="00577E98" w:rsidRDefault="006C30E1" w:rsidP="006C30E1">
      <w:pPr>
        <w:shd w:val="clear" w:color="auto" w:fill="FFFFFF"/>
        <w:spacing w:after="0" w:line="240" w:lineRule="auto"/>
        <w:ind w:firstLine="709"/>
        <w:jc w:val="both"/>
        <w:rPr>
          <w:rFonts w:ascii="Times New Roman" w:eastAsia="Times New Roman" w:hAnsi="Times New Roman" w:cs="Times New Roman"/>
          <w:sz w:val="28"/>
          <w:szCs w:val="28"/>
        </w:rPr>
      </w:pPr>
      <w:r w:rsidRPr="00577E98">
        <w:rPr>
          <w:rFonts w:ascii="Times New Roman" w:eastAsia="Times New Roman" w:hAnsi="Times New Roman" w:cs="Times New Roman"/>
          <w:sz w:val="28"/>
          <w:szCs w:val="28"/>
        </w:rPr>
        <w:t>5. Объекты, подлежащие проверке: теплоисточники</w:t>
      </w:r>
      <w:r w:rsidR="00577E98" w:rsidRPr="00577E98">
        <w:rPr>
          <w:rFonts w:ascii="Times New Roman" w:eastAsia="Times New Roman" w:hAnsi="Times New Roman" w:cs="Times New Roman"/>
          <w:sz w:val="28"/>
          <w:szCs w:val="28"/>
        </w:rPr>
        <w:t>, тепловые сети теплоснабжающих</w:t>
      </w:r>
      <w:r w:rsidR="00F725EA" w:rsidRPr="00577E98">
        <w:rPr>
          <w:rFonts w:ascii="Times New Roman" w:eastAsia="Times New Roman" w:hAnsi="Times New Roman" w:cs="Times New Roman"/>
          <w:sz w:val="28"/>
          <w:szCs w:val="28"/>
        </w:rPr>
        <w:t xml:space="preserve"> </w:t>
      </w:r>
      <w:r w:rsidRPr="00577E98">
        <w:rPr>
          <w:rFonts w:ascii="Times New Roman" w:eastAsia="Times New Roman" w:hAnsi="Times New Roman" w:cs="Times New Roman"/>
          <w:sz w:val="28"/>
          <w:szCs w:val="28"/>
        </w:rPr>
        <w:t xml:space="preserve">организаций </w:t>
      </w:r>
      <w:r w:rsidR="00F725EA" w:rsidRPr="00577E98">
        <w:rPr>
          <w:rFonts w:ascii="Times New Roman" w:eastAsia="Times New Roman" w:hAnsi="Times New Roman" w:cs="Times New Roman"/>
          <w:sz w:val="28"/>
          <w:szCs w:val="28"/>
        </w:rPr>
        <w:t>Колосовского</w:t>
      </w:r>
      <w:r w:rsidRPr="00577E98">
        <w:rPr>
          <w:rFonts w:ascii="Times New Roman" w:eastAsia="Times New Roman" w:hAnsi="Times New Roman" w:cs="Times New Roman"/>
          <w:sz w:val="28"/>
          <w:szCs w:val="28"/>
        </w:rPr>
        <w:t xml:space="preserve"> района Омской области (далее Объекты) задействованные в выработке и передаче тепловой энергии потребителям тепловой энергии.</w:t>
      </w:r>
    </w:p>
    <w:p w:rsidR="006C30E1" w:rsidRPr="00577E98" w:rsidRDefault="006C30E1" w:rsidP="006C30E1">
      <w:pPr>
        <w:spacing w:after="0" w:line="240" w:lineRule="auto"/>
        <w:ind w:right="-28" w:firstLine="709"/>
        <w:jc w:val="both"/>
        <w:rPr>
          <w:rFonts w:ascii="Times New Roman" w:eastAsia="Times New Roman" w:hAnsi="Times New Roman" w:cs="Times New Roman"/>
          <w:sz w:val="28"/>
          <w:szCs w:val="28"/>
        </w:rPr>
      </w:pPr>
      <w:r w:rsidRPr="00577E98">
        <w:rPr>
          <w:rFonts w:ascii="Times New Roman" w:eastAsia="Times New Roman" w:hAnsi="Times New Roman" w:cs="Times New Roman"/>
          <w:sz w:val="28"/>
          <w:szCs w:val="28"/>
        </w:rPr>
        <w:lastRenderedPageBreak/>
        <w:t>6. Проведение проверок Объектов к отопительному периоду выполняется в соответствии с графиком проведения оценки готовности Объектов.</w:t>
      </w:r>
    </w:p>
    <w:p w:rsidR="006C30E1" w:rsidRPr="00577E98" w:rsidRDefault="006C30E1" w:rsidP="006C30E1">
      <w:pPr>
        <w:shd w:val="clear" w:color="auto" w:fill="FFFFFF"/>
        <w:spacing w:after="0" w:line="240" w:lineRule="auto"/>
        <w:ind w:firstLine="709"/>
        <w:jc w:val="both"/>
        <w:rPr>
          <w:rFonts w:ascii="Times New Roman" w:eastAsia="Times New Roman" w:hAnsi="Times New Roman" w:cs="Times New Roman"/>
          <w:sz w:val="28"/>
          <w:szCs w:val="28"/>
        </w:rPr>
      </w:pPr>
    </w:p>
    <w:p w:rsidR="006C30E1" w:rsidRPr="00A6122D" w:rsidRDefault="006C30E1" w:rsidP="00A6122D">
      <w:pPr>
        <w:shd w:val="clear" w:color="auto" w:fill="FFFFFF"/>
        <w:spacing w:after="0" w:line="240" w:lineRule="auto"/>
        <w:ind w:firstLine="709"/>
        <w:jc w:val="both"/>
        <w:rPr>
          <w:rFonts w:ascii="Times New Roman" w:eastAsia="Times New Roman" w:hAnsi="Times New Roman" w:cs="Times New Roman"/>
          <w:sz w:val="28"/>
          <w:szCs w:val="28"/>
        </w:rPr>
      </w:pPr>
      <w:r w:rsidRPr="00577E98">
        <w:rPr>
          <w:rFonts w:ascii="Times New Roman" w:eastAsia="Times New Roman" w:hAnsi="Times New Roman" w:cs="Times New Roman"/>
          <w:sz w:val="28"/>
          <w:szCs w:val="28"/>
        </w:rPr>
        <w:t xml:space="preserve">Таблица 1 – График проведения оценки обеспечения готовности теплоснабжающих организаций </w:t>
      </w:r>
      <w:proofErr w:type="gramStart"/>
      <w:r w:rsidR="00F725EA" w:rsidRPr="00577E98">
        <w:rPr>
          <w:rFonts w:ascii="Times New Roman" w:eastAsia="Times New Roman" w:hAnsi="Times New Roman" w:cs="Times New Roman"/>
          <w:sz w:val="28"/>
          <w:szCs w:val="28"/>
        </w:rPr>
        <w:t>Колосовского</w:t>
      </w:r>
      <w:r w:rsidRPr="00577E98">
        <w:rPr>
          <w:rFonts w:ascii="Times New Roman" w:eastAsia="Times New Roman" w:hAnsi="Times New Roman" w:cs="Times New Roman"/>
          <w:sz w:val="28"/>
          <w:szCs w:val="28"/>
        </w:rPr>
        <w:t xml:space="preserve">  района</w:t>
      </w:r>
      <w:proofErr w:type="gramEnd"/>
      <w:r w:rsidRPr="00577E98">
        <w:rPr>
          <w:rFonts w:ascii="Times New Roman" w:eastAsia="Times New Roman" w:hAnsi="Times New Roman" w:cs="Times New Roman"/>
          <w:sz w:val="28"/>
          <w:szCs w:val="28"/>
        </w:rPr>
        <w:t xml:space="preserve"> </w:t>
      </w:r>
      <w:r w:rsidR="00577E98">
        <w:rPr>
          <w:rFonts w:ascii="Times New Roman" w:eastAsia="Times New Roman" w:hAnsi="Times New Roman" w:cs="Times New Roman"/>
          <w:sz w:val="28"/>
          <w:szCs w:val="28"/>
        </w:rPr>
        <w:t xml:space="preserve">Омской области </w:t>
      </w:r>
      <w:r w:rsidRPr="00577E98">
        <w:rPr>
          <w:rFonts w:ascii="Times New Roman" w:eastAsia="Times New Roman" w:hAnsi="Times New Roman" w:cs="Times New Roman"/>
          <w:bCs/>
          <w:sz w:val="28"/>
          <w:szCs w:val="28"/>
        </w:rPr>
        <w:t xml:space="preserve">к отопительному периоду </w:t>
      </w:r>
      <w:r w:rsidRPr="00577E98">
        <w:rPr>
          <w:rFonts w:ascii="Times New Roman" w:eastAsia="Times New Roman" w:hAnsi="Times New Roman" w:cs="Times New Roman"/>
          <w:sz w:val="28"/>
          <w:szCs w:val="28"/>
        </w:rPr>
        <w:t>202</w:t>
      </w:r>
      <w:r w:rsidR="00577E98" w:rsidRPr="00577E98">
        <w:rPr>
          <w:rFonts w:ascii="Times New Roman" w:eastAsia="Times New Roman" w:hAnsi="Times New Roman" w:cs="Times New Roman"/>
          <w:sz w:val="28"/>
          <w:szCs w:val="28"/>
        </w:rPr>
        <w:t>6</w:t>
      </w:r>
      <w:r w:rsidRPr="00577E98">
        <w:rPr>
          <w:rFonts w:ascii="Times New Roman" w:eastAsia="Times New Roman" w:hAnsi="Times New Roman" w:cs="Times New Roman"/>
          <w:sz w:val="28"/>
          <w:szCs w:val="28"/>
        </w:rPr>
        <w:t>-202</w:t>
      </w:r>
      <w:r w:rsidR="00577E98" w:rsidRPr="00577E98">
        <w:rPr>
          <w:rFonts w:ascii="Times New Roman" w:eastAsia="Times New Roman" w:hAnsi="Times New Roman" w:cs="Times New Roman"/>
          <w:sz w:val="28"/>
          <w:szCs w:val="28"/>
        </w:rPr>
        <w:t>7</w:t>
      </w:r>
      <w:r w:rsidRPr="00577E98">
        <w:rPr>
          <w:rFonts w:ascii="Times New Roman" w:eastAsia="Times New Roman" w:hAnsi="Times New Roman" w:cs="Times New Roman"/>
          <w:bCs/>
          <w:sz w:val="28"/>
          <w:szCs w:val="28"/>
        </w:rPr>
        <w:t xml:space="preserve"> годов</w:t>
      </w:r>
    </w:p>
    <w:p w:rsidR="00577E98" w:rsidRDefault="00577E98" w:rsidP="006C30E1">
      <w:pPr>
        <w:shd w:val="clear" w:color="auto" w:fill="FFFFFF"/>
        <w:spacing w:after="0" w:line="240" w:lineRule="auto"/>
        <w:ind w:firstLine="709"/>
        <w:jc w:val="both"/>
        <w:rPr>
          <w:rFonts w:ascii="Times New Roman" w:eastAsia="Times New Roman" w:hAnsi="Times New Roman" w:cs="Times New Roman"/>
          <w:bCs/>
          <w:sz w:val="28"/>
          <w:szCs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
        <w:gridCol w:w="3448"/>
        <w:gridCol w:w="3828"/>
        <w:gridCol w:w="1701"/>
      </w:tblGrid>
      <w:tr w:rsidR="00F04CF4" w:rsidRPr="00F04CF4" w:rsidTr="00F04CF4">
        <w:trPr>
          <w:trHeight w:val="831"/>
        </w:trPr>
        <w:tc>
          <w:tcPr>
            <w:tcW w:w="521" w:type="dxa"/>
            <w:tcBorders>
              <w:top w:val="single" w:sz="4" w:space="0" w:color="000000"/>
              <w:left w:val="single" w:sz="4" w:space="0" w:color="000000"/>
              <w:bottom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 п/п</w:t>
            </w:r>
          </w:p>
        </w:tc>
        <w:tc>
          <w:tcPr>
            <w:tcW w:w="3448" w:type="dxa"/>
            <w:tcBorders>
              <w:top w:val="single" w:sz="4" w:space="0" w:color="000000"/>
              <w:left w:val="single" w:sz="4" w:space="0" w:color="000000"/>
              <w:bottom w:val="single" w:sz="4" w:space="0" w:color="000000"/>
              <w:right w:val="single" w:sz="4" w:space="0" w:color="000000"/>
            </w:tcBorders>
          </w:tcPr>
          <w:p w:rsidR="00F04CF4" w:rsidRPr="00F04CF4" w:rsidRDefault="00F04CF4" w:rsidP="006E1ACB">
            <w:pPr>
              <w:tabs>
                <w:tab w:val="left" w:pos="3969"/>
              </w:tabs>
              <w:rPr>
                <w:rFonts w:ascii="Times New Roman" w:eastAsia="Times New Roman" w:hAnsi="Times New Roman" w:cs="Times New Roman"/>
                <w:sz w:val="28"/>
                <w:szCs w:val="28"/>
              </w:rPr>
            </w:pPr>
            <w:r w:rsidRPr="00F04CF4">
              <w:rPr>
                <w:rFonts w:ascii="Times New Roman" w:eastAsia="Times New Roman" w:hAnsi="Times New Roman" w:cs="Times New Roman"/>
                <w:color w:val="000000"/>
                <w:sz w:val="28"/>
                <w:szCs w:val="28"/>
              </w:rPr>
              <w:t>Теплоснабжающие организации подлежащие оценки готовности к отопительному периоду 2026-2027 годов</w:t>
            </w: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F04CF4"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Наименование теплоисточника</w:t>
            </w:r>
          </w:p>
        </w:tc>
        <w:tc>
          <w:tcPr>
            <w:tcW w:w="1701" w:type="dxa"/>
            <w:tcBorders>
              <w:top w:val="single" w:sz="4" w:space="0" w:color="000000"/>
              <w:left w:val="single" w:sz="4" w:space="0" w:color="000000"/>
              <w:bottom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577E98">
              <w:rPr>
                <w:rFonts w:ascii="Times New Roman" w:eastAsia="Times New Roman" w:hAnsi="Times New Roman" w:cs="Times New Roman"/>
                <w:bCs/>
                <w:sz w:val="28"/>
                <w:szCs w:val="28"/>
              </w:rPr>
              <w:t>Сроки проведения оценки готовности</w:t>
            </w:r>
          </w:p>
        </w:tc>
      </w:tr>
      <w:tr w:rsidR="00F04CF4" w:rsidRPr="00F04CF4" w:rsidTr="00F04CF4">
        <w:tc>
          <w:tcPr>
            <w:tcW w:w="521" w:type="dxa"/>
            <w:vMerge w:val="restart"/>
            <w:tcBorders>
              <w:top w:val="single" w:sz="4" w:space="0" w:color="000000"/>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1</w:t>
            </w:r>
          </w:p>
        </w:tc>
        <w:tc>
          <w:tcPr>
            <w:tcW w:w="3448" w:type="dxa"/>
            <w:vMerge w:val="restart"/>
            <w:tcBorders>
              <w:top w:val="single" w:sz="4" w:space="0" w:color="000000"/>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p w:rsidR="00F04CF4" w:rsidRPr="00F04CF4" w:rsidRDefault="00247382"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247382">
              <w:rPr>
                <w:rFonts w:ascii="Times New Roman" w:eastAsia="Times New Roman" w:hAnsi="Times New Roman" w:cs="Times New Roman"/>
                <w:color w:val="000000"/>
                <w:sz w:val="28"/>
                <w:szCs w:val="28"/>
              </w:rPr>
              <w:t xml:space="preserve">МКУ </w:t>
            </w:r>
            <w:r w:rsidR="00A6122D">
              <w:rPr>
                <w:rFonts w:ascii="Times New Roman" w:eastAsia="Times New Roman" w:hAnsi="Times New Roman" w:cs="Times New Roman"/>
                <w:color w:val="000000"/>
                <w:sz w:val="28"/>
                <w:szCs w:val="28"/>
              </w:rPr>
              <w:t xml:space="preserve">Колосовского района Омской области </w:t>
            </w:r>
            <w:r>
              <w:rPr>
                <w:rFonts w:ascii="Times New Roman" w:eastAsia="Times New Roman" w:hAnsi="Times New Roman" w:cs="Times New Roman"/>
                <w:color w:val="000000"/>
                <w:sz w:val="28"/>
                <w:szCs w:val="28"/>
              </w:rPr>
              <w:t>«Центр ресурсного и финансово -</w:t>
            </w:r>
            <w:r w:rsidRPr="00247382">
              <w:rPr>
                <w:rFonts w:ascii="Times New Roman" w:eastAsia="Times New Roman" w:hAnsi="Times New Roman" w:cs="Times New Roman"/>
                <w:color w:val="000000"/>
                <w:sz w:val="28"/>
                <w:szCs w:val="28"/>
              </w:rPr>
              <w:t>экономического обеспечения деятельности учреждений в сфере образования»</w:t>
            </w: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247382"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proofErr w:type="spellStart"/>
            <w:r>
              <w:rPr>
                <w:rFonts w:ascii="Times New Roman" w:eastAsia="Times New Roman" w:hAnsi="Times New Roman" w:cs="Times New Roman"/>
                <w:color w:val="000000"/>
                <w:sz w:val="28"/>
                <w:szCs w:val="28"/>
              </w:rPr>
              <w:t>Новологиновск</w:t>
            </w:r>
            <w:r w:rsidR="00EE5B16">
              <w:rPr>
                <w:rFonts w:ascii="Times New Roman" w:eastAsia="Times New Roman" w:hAnsi="Times New Roman" w:cs="Times New Roman"/>
                <w:color w:val="000000"/>
                <w:sz w:val="28"/>
                <w:szCs w:val="28"/>
              </w:rPr>
              <w:t>ой</w:t>
            </w:r>
            <w:proofErr w:type="spellEnd"/>
            <w:r>
              <w:rPr>
                <w:rFonts w:ascii="Times New Roman" w:eastAsia="Times New Roman" w:hAnsi="Times New Roman" w:cs="Times New Roman"/>
                <w:color w:val="000000"/>
                <w:sz w:val="28"/>
                <w:szCs w:val="28"/>
              </w:rPr>
              <w:t xml:space="preserve"> С</w:t>
            </w:r>
            <w:r w:rsidR="00EE5B16">
              <w:rPr>
                <w:rFonts w:ascii="Times New Roman" w:eastAsia="Times New Roman" w:hAnsi="Times New Roman" w:cs="Times New Roman"/>
                <w:color w:val="000000"/>
                <w:sz w:val="28"/>
                <w:szCs w:val="28"/>
              </w:rPr>
              <w:t>Ш</w:t>
            </w:r>
          </w:p>
        </w:tc>
        <w:tc>
          <w:tcPr>
            <w:tcW w:w="1701" w:type="dxa"/>
            <w:vMerge w:val="restart"/>
            <w:tcBorders>
              <w:top w:val="single" w:sz="4" w:space="0" w:color="000000"/>
              <w:left w:val="single" w:sz="4" w:space="0" w:color="000000"/>
              <w:right w:val="single" w:sz="4" w:space="0" w:color="000000"/>
            </w:tcBorders>
          </w:tcPr>
          <w:p w:rsidR="00F04CF4" w:rsidRPr="00F04CF4" w:rsidRDefault="00EE5B16" w:rsidP="00A6122D">
            <w:pPr>
              <w:widowControl w:val="0"/>
              <w:autoSpaceDE w:val="0"/>
              <w:autoSpaceDN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27.07.2026-2</w:t>
            </w:r>
            <w:r w:rsidR="00A6122D">
              <w:rPr>
                <w:rFonts w:ascii="Times New Roman" w:eastAsia="Times New Roman" w:hAnsi="Times New Roman" w:cs="Times New Roman"/>
                <w:bCs/>
                <w:color w:val="000000"/>
                <w:sz w:val="28"/>
                <w:szCs w:val="28"/>
              </w:rPr>
              <w:t>5</w:t>
            </w:r>
            <w:r>
              <w:rPr>
                <w:rFonts w:ascii="Times New Roman" w:eastAsia="Times New Roman" w:hAnsi="Times New Roman" w:cs="Times New Roman"/>
                <w:bCs/>
                <w:color w:val="000000"/>
                <w:sz w:val="28"/>
                <w:szCs w:val="28"/>
              </w:rPr>
              <w:t>.08.2026</w:t>
            </w:r>
            <w:r w:rsidR="00F04CF4" w:rsidRPr="00F04CF4">
              <w:rPr>
                <w:rFonts w:ascii="Times New Roman" w:eastAsia="Times New Roman" w:hAnsi="Times New Roman" w:cs="Times New Roman"/>
                <w:bCs/>
                <w:color w:val="000000"/>
                <w:sz w:val="28"/>
                <w:szCs w:val="28"/>
              </w:rPr>
              <w:t>.</w:t>
            </w: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247382"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proofErr w:type="spellStart"/>
            <w:r w:rsidR="00F04CF4" w:rsidRPr="00F04CF4">
              <w:rPr>
                <w:rFonts w:ascii="Times New Roman" w:eastAsia="Times New Roman" w:hAnsi="Times New Roman" w:cs="Times New Roman"/>
                <w:color w:val="000000"/>
                <w:sz w:val="28"/>
                <w:szCs w:val="28"/>
              </w:rPr>
              <w:t>Бражниковск</w:t>
            </w:r>
            <w:r w:rsidR="00EE5B16">
              <w:rPr>
                <w:rFonts w:ascii="Times New Roman" w:eastAsia="Times New Roman" w:hAnsi="Times New Roman" w:cs="Times New Roman"/>
                <w:color w:val="000000"/>
                <w:sz w:val="28"/>
                <w:szCs w:val="28"/>
              </w:rPr>
              <w:t>ой</w:t>
            </w:r>
            <w:proofErr w:type="spellEnd"/>
            <w:r>
              <w:rPr>
                <w:rFonts w:ascii="Times New Roman" w:eastAsia="Times New Roman" w:hAnsi="Times New Roman" w:cs="Times New Roman"/>
                <w:color w:val="000000"/>
                <w:sz w:val="28"/>
                <w:szCs w:val="28"/>
              </w:rPr>
              <w:t xml:space="preserve"> С</w:t>
            </w:r>
            <w:r w:rsidR="00EE5B16">
              <w:rPr>
                <w:rFonts w:ascii="Times New Roman" w:eastAsia="Times New Roman" w:hAnsi="Times New Roman" w:cs="Times New Roman"/>
                <w:color w:val="000000"/>
                <w:sz w:val="28"/>
                <w:szCs w:val="28"/>
              </w:rPr>
              <w:t>Ш</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roofErr w:type="gramStart"/>
            <w:r w:rsidRPr="00F04CF4">
              <w:rPr>
                <w:rFonts w:ascii="Times New Roman" w:eastAsia="Times New Roman" w:hAnsi="Times New Roman" w:cs="Times New Roman"/>
                <w:color w:val="000000"/>
                <w:sz w:val="28"/>
                <w:szCs w:val="28"/>
              </w:rPr>
              <w:t xml:space="preserve">Котельная </w:t>
            </w:r>
            <w:r w:rsidR="00EE5B16">
              <w:rPr>
                <w:rFonts w:ascii="Times New Roman" w:eastAsia="Times New Roman" w:hAnsi="Times New Roman" w:cs="Times New Roman"/>
                <w:color w:val="000000"/>
                <w:sz w:val="28"/>
                <w:szCs w:val="28"/>
              </w:rPr>
              <w:t xml:space="preserve"> </w:t>
            </w:r>
            <w:proofErr w:type="spellStart"/>
            <w:r w:rsidR="00247382">
              <w:rPr>
                <w:rFonts w:ascii="Times New Roman" w:eastAsia="Times New Roman" w:hAnsi="Times New Roman" w:cs="Times New Roman"/>
                <w:color w:val="000000"/>
                <w:sz w:val="28"/>
                <w:szCs w:val="28"/>
              </w:rPr>
              <w:t>Корсинск</w:t>
            </w:r>
            <w:r w:rsidR="00EE5B16">
              <w:rPr>
                <w:rFonts w:ascii="Times New Roman" w:eastAsia="Times New Roman" w:hAnsi="Times New Roman" w:cs="Times New Roman"/>
                <w:color w:val="000000"/>
                <w:sz w:val="28"/>
                <w:szCs w:val="28"/>
              </w:rPr>
              <w:t>ой</w:t>
            </w:r>
            <w:proofErr w:type="spellEnd"/>
            <w:proofErr w:type="gramEnd"/>
            <w:r w:rsidR="00247382">
              <w:rPr>
                <w:rFonts w:ascii="Times New Roman" w:eastAsia="Times New Roman" w:hAnsi="Times New Roman" w:cs="Times New Roman"/>
                <w:color w:val="000000"/>
                <w:sz w:val="28"/>
                <w:szCs w:val="28"/>
              </w:rPr>
              <w:t xml:space="preserve"> С</w:t>
            </w:r>
            <w:r w:rsidR="00EE5B16">
              <w:rPr>
                <w:rFonts w:ascii="Times New Roman" w:eastAsia="Times New Roman" w:hAnsi="Times New Roman" w:cs="Times New Roman"/>
                <w:color w:val="000000"/>
                <w:sz w:val="28"/>
                <w:szCs w:val="28"/>
              </w:rPr>
              <w:t>Ш</w:t>
            </w:r>
          </w:p>
          <w:p w:rsidR="00EE5B16"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 xml:space="preserve">Котельная </w:t>
            </w:r>
            <w:proofErr w:type="spellStart"/>
            <w:r w:rsidR="00247382">
              <w:rPr>
                <w:rFonts w:ascii="Times New Roman" w:eastAsia="Times New Roman" w:hAnsi="Times New Roman" w:cs="Times New Roman"/>
                <w:color w:val="000000"/>
                <w:sz w:val="28"/>
                <w:szCs w:val="28"/>
              </w:rPr>
              <w:t>Ламановск</w:t>
            </w:r>
            <w:r w:rsidR="00EE5B16">
              <w:rPr>
                <w:rFonts w:ascii="Times New Roman" w:eastAsia="Times New Roman" w:hAnsi="Times New Roman" w:cs="Times New Roman"/>
                <w:color w:val="000000"/>
                <w:sz w:val="28"/>
                <w:szCs w:val="28"/>
              </w:rPr>
              <w:t>ой</w:t>
            </w:r>
            <w:proofErr w:type="spellEnd"/>
            <w:r w:rsidR="00247382">
              <w:rPr>
                <w:rFonts w:ascii="Times New Roman" w:eastAsia="Times New Roman" w:hAnsi="Times New Roman" w:cs="Times New Roman"/>
                <w:color w:val="000000"/>
                <w:sz w:val="28"/>
                <w:szCs w:val="28"/>
              </w:rPr>
              <w:t xml:space="preserve"> С</w:t>
            </w:r>
            <w:r w:rsidR="00EE5B16">
              <w:rPr>
                <w:rFonts w:ascii="Times New Roman" w:eastAsia="Times New Roman" w:hAnsi="Times New Roman" w:cs="Times New Roman"/>
                <w:color w:val="000000"/>
                <w:sz w:val="28"/>
                <w:szCs w:val="28"/>
              </w:rPr>
              <w:t>Ш</w:t>
            </w:r>
          </w:p>
          <w:p w:rsidR="00EE5B16"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247382"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proofErr w:type="spellStart"/>
            <w:r>
              <w:rPr>
                <w:rFonts w:ascii="Times New Roman" w:eastAsia="Times New Roman" w:hAnsi="Times New Roman" w:cs="Times New Roman"/>
                <w:color w:val="000000"/>
                <w:sz w:val="28"/>
                <w:szCs w:val="28"/>
              </w:rPr>
              <w:t>Талбакульской</w:t>
            </w:r>
            <w:proofErr w:type="spellEnd"/>
            <w:r>
              <w:rPr>
                <w:rFonts w:ascii="Times New Roman" w:eastAsia="Times New Roman" w:hAnsi="Times New Roman" w:cs="Times New Roman"/>
                <w:color w:val="000000"/>
                <w:sz w:val="28"/>
                <w:szCs w:val="28"/>
              </w:rPr>
              <w:t xml:space="preserve"> СШ</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247382"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proofErr w:type="spellStart"/>
            <w:r>
              <w:rPr>
                <w:rFonts w:ascii="Times New Roman" w:eastAsia="Times New Roman" w:hAnsi="Times New Roman" w:cs="Times New Roman"/>
                <w:color w:val="000000"/>
                <w:sz w:val="28"/>
                <w:szCs w:val="28"/>
              </w:rPr>
              <w:t>Строкинской</w:t>
            </w:r>
            <w:proofErr w:type="spellEnd"/>
            <w:r>
              <w:rPr>
                <w:rFonts w:ascii="Times New Roman" w:eastAsia="Times New Roman" w:hAnsi="Times New Roman" w:cs="Times New Roman"/>
                <w:color w:val="000000"/>
                <w:sz w:val="28"/>
                <w:szCs w:val="28"/>
              </w:rPr>
              <w:t xml:space="preserve"> СШ</w:t>
            </w:r>
          </w:p>
          <w:p w:rsidR="00EE5B16" w:rsidRPr="00F04CF4" w:rsidRDefault="00EE5B16"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247382"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proofErr w:type="spellStart"/>
            <w:r>
              <w:rPr>
                <w:rFonts w:ascii="Times New Roman" w:eastAsia="Times New Roman" w:hAnsi="Times New Roman" w:cs="Times New Roman"/>
                <w:color w:val="000000"/>
                <w:sz w:val="28"/>
                <w:szCs w:val="28"/>
              </w:rPr>
              <w:t>Крайчиковской</w:t>
            </w:r>
            <w:proofErr w:type="spellEnd"/>
            <w:r>
              <w:rPr>
                <w:rFonts w:ascii="Times New Roman" w:eastAsia="Times New Roman" w:hAnsi="Times New Roman" w:cs="Times New Roman"/>
                <w:color w:val="000000"/>
                <w:sz w:val="28"/>
                <w:szCs w:val="28"/>
              </w:rPr>
              <w:t xml:space="preserve"> СШ</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247382"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Котельная Чапаевской СШ</w:t>
            </w:r>
          </w:p>
          <w:p w:rsidR="00EE5B16" w:rsidRPr="00F04CF4" w:rsidRDefault="00EE5B16"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247382"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Котельная Михайловской СШ</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247382"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proofErr w:type="spellStart"/>
            <w:r>
              <w:rPr>
                <w:rFonts w:ascii="Times New Roman" w:eastAsia="Times New Roman" w:hAnsi="Times New Roman" w:cs="Times New Roman"/>
                <w:color w:val="000000"/>
                <w:sz w:val="28"/>
                <w:szCs w:val="28"/>
              </w:rPr>
              <w:t>Таскатлинской</w:t>
            </w:r>
            <w:proofErr w:type="spellEnd"/>
            <w:r>
              <w:rPr>
                <w:rFonts w:ascii="Times New Roman" w:eastAsia="Times New Roman" w:hAnsi="Times New Roman" w:cs="Times New Roman"/>
                <w:color w:val="000000"/>
                <w:sz w:val="28"/>
                <w:szCs w:val="28"/>
              </w:rPr>
              <w:t xml:space="preserve"> СШ</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val="restart"/>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2</w:t>
            </w:r>
          </w:p>
        </w:tc>
        <w:tc>
          <w:tcPr>
            <w:tcW w:w="3448" w:type="dxa"/>
            <w:vMerge w:val="restart"/>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МКУ «Центр финансово – хозяйственного обеспечения  учреждений в сфере культуры»</w:t>
            </w:r>
            <w:r w:rsidR="00A6122D">
              <w:rPr>
                <w:rFonts w:ascii="Times New Roman" w:eastAsia="Times New Roman" w:hAnsi="Times New Roman" w:cs="Times New Roman"/>
                <w:color w:val="000000"/>
                <w:sz w:val="28"/>
                <w:szCs w:val="28"/>
              </w:rPr>
              <w:t xml:space="preserve"> Колосовского района Омской области</w:t>
            </w: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247382"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r w:rsidR="00F04CF4" w:rsidRPr="00F04CF4">
              <w:rPr>
                <w:rFonts w:ascii="Times New Roman" w:eastAsia="Times New Roman" w:hAnsi="Times New Roman" w:cs="Times New Roman"/>
                <w:color w:val="000000"/>
                <w:sz w:val="28"/>
                <w:szCs w:val="28"/>
              </w:rPr>
              <w:t>Бражников</w:t>
            </w:r>
            <w:r w:rsidR="00EE5B16">
              <w:rPr>
                <w:rFonts w:ascii="Times New Roman" w:eastAsia="Times New Roman" w:hAnsi="Times New Roman" w:cs="Times New Roman"/>
                <w:color w:val="000000"/>
                <w:sz w:val="28"/>
                <w:szCs w:val="28"/>
              </w:rPr>
              <w:t>ского СДК</w:t>
            </w:r>
          </w:p>
        </w:tc>
        <w:tc>
          <w:tcPr>
            <w:tcW w:w="1701" w:type="dxa"/>
            <w:vMerge w:val="restart"/>
            <w:tcBorders>
              <w:left w:val="single" w:sz="4" w:space="0" w:color="000000"/>
              <w:right w:val="single" w:sz="4" w:space="0" w:color="000000"/>
            </w:tcBorders>
          </w:tcPr>
          <w:p w:rsidR="00F04CF4" w:rsidRPr="00F04CF4" w:rsidRDefault="00EE5B16" w:rsidP="00A6122D">
            <w:pPr>
              <w:widowControl w:val="0"/>
              <w:autoSpaceDE w:val="0"/>
              <w:autoSpaceDN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27.07.2026-2</w:t>
            </w:r>
            <w:r w:rsidR="00A6122D">
              <w:rPr>
                <w:rFonts w:ascii="Times New Roman" w:eastAsia="Times New Roman" w:hAnsi="Times New Roman" w:cs="Times New Roman"/>
                <w:bCs/>
                <w:color w:val="000000"/>
                <w:sz w:val="28"/>
                <w:szCs w:val="28"/>
              </w:rPr>
              <w:t>5</w:t>
            </w:r>
            <w:r>
              <w:rPr>
                <w:rFonts w:ascii="Times New Roman" w:eastAsia="Times New Roman" w:hAnsi="Times New Roman" w:cs="Times New Roman"/>
                <w:bCs/>
                <w:color w:val="000000"/>
                <w:sz w:val="28"/>
                <w:szCs w:val="28"/>
              </w:rPr>
              <w:t>.08.2026</w:t>
            </w:r>
            <w:r w:rsidRPr="00F04CF4">
              <w:rPr>
                <w:rFonts w:ascii="Times New Roman" w:eastAsia="Times New Roman" w:hAnsi="Times New Roman" w:cs="Times New Roman"/>
                <w:bCs/>
                <w:color w:val="000000"/>
                <w:sz w:val="28"/>
                <w:szCs w:val="28"/>
              </w:rPr>
              <w:t>.</w:t>
            </w: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r w:rsidR="00F04CF4" w:rsidRPr="00F04CF4">
              <w:rPr>
                <w:rFonts w:ascii="Times New Roman" w:eastAsia="Times New Roman" w:hAnsi="Times New Roman" w:cs="Times New Roman"/>
                <w:color w:val="000000"/>
                <w:sz w:val="28"/>
                <w:szCs w:val="28"/>
              </w:rPr>
              <w:t>Строкин</w:t>
            </w:r>
            <w:r>
              <w:rPr>
                <w:rFonts w:ascii="Times New Roman" w:eastAsia="Times New Roman" w:hAnsi="Times New Roman" w:cs="Times New Roman"/>
                <w:color w:val="000000"/>
                <w:sz w:val="28"/>
                <w:szCs w:val="28"/>
              </w:rPr>
              <w:t>ского ДК</w:t>
            </w:r>
          </w:p>
          <w:p w:rsidR="00EE5B16"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Новологинов</w:t>
            </w:r>
            <w:r w:rsidR="00EE5B16">
              <w:rPr>
                <w:rFonts w:ascii="Times New Roman" w:eastAsia="Times New Roman" w:hAnsi="Times New Roman" w:cs="Times New Roman"/>
                <w:color w:val="000000"/>
                <w:sz w:val="28"/>
                <w:szCs w:val="28"/>
              </w:rPr>
              <w:t>ского СДК</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r w:rsidR="00F04CF4" w:rsidRPr="00F04CF4">
              <w:rPr>
                <w:rFonts w:ascii="Times New Roman" w:eastAsia="Times New Roman" w:hAnsi="Times New Roman" w:cs="Times New Roman"/>
                <w:color w:val="000000"/>
                <w:sz w:val="28"/>
                <w:szCs w:val="28"/>
              </w:rPr>
              <w:t>Ламанов</w:t>
            </w:r>
            <w:r>
              <w:rPr>
                <w:rFonts w:ascii="Times New Roman" w:eastAsia="Times New Roman" w:hAnsi="Times New Roman" w:cs="Times New Roman"/>
                <w:color w:val="000000"/>
                <w:sz w:val="28"/>
                <w:szCs w:val="28"/>
              </w:rPr>
              <w:t>ского СДК</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EE5B16"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r w:rsidR="00F04CF4" w:rsidRPr="00F04CF4">
              <w:rPr>
                <w:rFonts w:ascii="Times New Roman" w:eastAsia="Times New Roman" w:hAnsi="Times New Roman" w:cs="Times New Roman"/>
                <w:color w:val="000000"/>
                <w:sz w:val="28"/>
                <w:szCs w:val="28"/>
              </w:rPr>
              <w:t>Талбакуль</w:t>
            </w:r>
            <w:r>
              <w:rPr>
                <w:rFonts w:ascii="Times New Roman" w:eastAsia="Times New Roman" w:hAnsi="Times New Roman" w:cs="Times New Roman"/>
                <w:color w:val="000000"/>
                <w:sz w:val="28"/>
                <w:szCs w:val="28"/>
              </w:rPr>
              <w:t>ского СДК</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r w:rsidR="00F04CF4" w:rsidRPr="00F04CF4">
              <w:rPr>
                <w:rFonts w:ascii="Times New Roman" w:eastAsia="Times New Roman" w:hAnsi="Times New Roman" w:cs="Times New Roman"/>
                <w:color w:val="000000"/>
                <w:sz w:val="28"/>
                <w:szCs w:val="28"/>
              </w:rPr>
              <w:t>Александров</w:t>
            </w:r>
            <w:r>
              <w:rPr>
                <w:rFonts w:ascii="Times New Roman" w:eastAsia="Times New Roman" w:hAnsi="Times New Roman" w:cs="Times New Roman"/>
                <w:color w:val="000000"/>
                <w:sz w:val="28"/>
                <w:szCs w:val="28"/>
              </w:rPr>
              <w:t>ского</w:t>
            </w:r>
            <w:r w:rsidR="00F04CF4" w:rsidRPr="00F04CF4">
              <w:rPr>
                <w:rFonts w:ascii="Times New Roman" w:eastAsia="Times New Roman" w:hAnsi="Times New Roman" w:cs="Times New Roman"/>
                <w:color w:val="000000"/>
                <w:sz w:val="28"/>
                <w:szCs w:val="28"/>
              </w:rPr>
              <w:t xml:space="preserve"> СК</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r w:rsidR="00F04CF4" w:rsidRPr="00F04CF4">
              <w:rPr>
                <w:rFonts w:ascii="Times New Roman" w:eastAsia="Times New Roman" w:hAnsi="Times New Roman" w:cs="Times New Roman"/>
                <w:color w:val="000000"/>
                <w:sz w:val="28"/>
                <w:szCs w:val="28"/>
              </w:rPr>
              <w:t>Крайчиков</w:t>
            </w:r>
            <w:r>
              <w:rPr>
                <w:rFonts w:ascii="Times New Roman" w:eastAsia="Times New Roman" w:hAnsi="Times New Roman" w:cs="Times New Roman"/>
                <w:color w:val="000000"/>
                <w:sz w:val="28"/>
                <w:szCs w:val="28"/>
              </w:rPr>
              <w:t>ского</w:t>
            </w:r>
            <w:r w:rsidR="00F04CF4" w:rsidRPr="00F04CF4">
              <w:rPr>
                <w:rFonts w:ascii="Times New Roman" w:eastAsia="Times New Roman" w:hAnsi="Times New Roman" w:cs="Times New Roman"/>
                <w:color w:val="000000"/>
                <w:sz w:val="28"/>
                <w:szCs w:val="28"/>
              </w:rPr>
              <w:t xml:space="preserve"> СДК</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F04CF4"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 xml:space="preserve">Котельная </w:t>
            </w:r>
            <w:proofErr w:type="spellStart"/>
            <w:r w:rsidRPr="00F04CF4">
              <w:rPr>
                <w:rFonts w:ascii="Times New Roman" w:eastAsia="Times New Roman" w:hAnsi="Times New Roman" w:cs="Times New Roman"/>
                <w:color w:val="000000"/>
                <w:sz w:val="28"/>
                <w:szCs w:val="28"/>
              </w:rPr>
              <w:t>Аникинского</w:t>
            </w:r>
            <w:proofErr w:type="spellEnd"/>
            <w:r w:rsidRPr="00F04CF4">
              <w:rPr>
                <w:rFonts w:ascii="Times New Roman" w:eastAsia="Times New Roman" w:hAnsi="Times New Roman" w:cs="Times New Roman"/>
                <w:color w:val="000000"/>
                <w:sz w:val="28"/>
                <w:szCs w:val="28"/>
              </w:rPr>
              <w:t xml:space="preserve"> СК</w:t>
            </w:r>
          </w:p>
          <w:p w:rsidR="00EE5B16" w:rsidRPr="00F04CF4" w:rsidRDefault="00EE5B16" w:rsidP="00247382">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Котельная </w:t>
            </w:r>
            <w:r w:rsidR="00F04CF4" w:rsidRPr="00F04CF4">
              <w:rPr>
                <w:rFonts w:ascii="Times New Roman" w:eastAsia="Times New Roman" w:hAnsi="Times New Roman" w:cs="Times New Roman"/>
                <w:color w:val="000000"/>
                <w:sz w:val="28"/>
                <w:szCs w:val="28"/>
              </w:rPr>
              <w:t>Корсин</w:t>
            </w:r>
            <w:r>
              <w:rPr>
                <w:rFonts w:ascii="Times New Roman" w:eastAsia="Times New Roman" w:hAnsi="Times New Roman" w:cs="Times New Roman"/>
                <w:color w:val="000000"/>
                <w:sz w:val="28"/>
                <w:szCs w:val="28"/>
              </w:rPr>
              <w:t>ского СК</w:t>
            </w:r>
          </w:p>
          <w:p w:rsidR="00EE5B16"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val="restart"/>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3</w:t>
            </w:r>
          </w:p>
        </w:tc>
        <w:tc>
          <w:tcPr>
            <w:tcW w:w="3448" w:type="dxa"/>
            <w:vMerge w:val="restart"/>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МУП «Колосовское»</w:t>
            </w:r>
          </w:p>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«Детского дома»</w:t>
            </w:r>
          </w:p>
          <w:p w:rsidR="00EE5B16"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val="restart"/>
            <w:tcBorders>
              <w:left w:val="single" w:sz="4" w:space="0" w:color="000000"/>
              <w:right w:val="single" w:sz="4" w:space="0" w:color="000000"/>
            </w:tcBorders>
          </w:tcPr>
          <w:p w:rsidR="00F04CF4" w:rsidRPr="00F04CF4" w:rsidRDefault="00EE5B16" w:rsidP="00A6122D">
            <w:pPr>
              <w:widowControl w:val="0"/>
              <w:autoSpaceDE w:val="0"/>
              <w:autoSpaceDN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27.07.2026-2</w:t>
            </w:r>
            <w:r w:rsidR="00A6122D">
              <w:rPr>
                <w:rFonts w:ascii="Times New Roman" w:eastAsia="Times New Roman" w:hAnsi="Times New Roman" w:cs="Times New Roman"/>
                <w:bCs/>
                <w:color w:val="000000"/>
                <w:sz w:val="28"/>
                <w:szCs w:val="28"/>
              </w:rPr>
              <w:t>5</w:t>
            </w:r>
            <w:r>
              <w:rPr>
                <w:rFonts w:ascii="Times New Roman" w:eastAsia="Times New Roman" w:hAnsi="Times New Roman" w:cs="Times New Roman"/>
                <w:bCs/>
                <w:color w:val="000000"/>
                <w:sz w:val="28"/>
                <w:szCs w:val="28"/>
              </w:rPr>
              <w:t>.08.2026</w:t>
            </w:r>
            <w:r w:rsidRPr="00F04CF4">
              <w:rPr>
                <w:rFonts w:ascii="Times New Roman" w:eastAsia="Times New Roman" w:hAnsi="Times New Roman" w:cs="Times New Roman"/>
                <w:bCs/>
                <w:color w:val="000000"/>
                <w:sz w:val="28"/>
                <w:szCs w:val="28"/>
              </w:rPr>
              <w:t>.</w:t>
            </w: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«СХТ»</w:t>
            </w:r>
          </w:p>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«24 квартал»</w:t>
            </w:r>
          </w:p>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«Школы»</w:t>
            </w:r>
          </w:p>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ДОЛ «Мечта»</w:t>
            </w:r>
          </w:p>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«37 квартала»</w:t>
            </w:r>
          </w:p>
          <w:p w:rsidR="00EE5B16"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«38 квартала»</w:t>
            </w:r>
          </w:p>
          <w:p w:rsidR="00EE5B16"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по ул. Кирова</w:t>
            </w:r>
          </w:p>
          <w:p w:rsidR="00EE5B16"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EE5B16"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Котельная МОУ «</w:t>
            </w:r>
            <w:proofErr w:type="spellStart"/>
            <w:r>
              <w:rPr>
                <w:rFonts w:ascii="Times New Roman" w:eastAsia="Times New Roman" w:hAnsi="Times New Roman" w:cs="Times New Roman"/>
                <w:color w:val="000000"/>
                <w:sz w:val="28"/>
                <w:szCs w:val="28"/>
              </w:rPr>
              <w:t>Кутырлинской</w:t>
            </w:r>
            <w:proofErr w:type="spellEnd"/>
            <w:r>
              <w:rPr>
                <w:rFonts w:ascii="Times New Roman" w:eastAsia="Times New Roman" w:hAnsi="Times New Roman" w:cs="Times New Roman"/>
                <w:color w:val="000000"/>
                <w:sz w:val="28"/>
                <w:szCs w:val="28"/>
              </w:rPr>
              <w:t xml:space="preserve"> С</w:t>
            </w:r>
            <w:r w:rsidR="00F04CF4" w:rsidRPr="00F04CF4">
              <w:rPr>
                <w:rFonts w:ascii="Times New Roman" w:eastAsia="Times New Roman" w:hAnsi="Times New Roman" w:cs="Times New Roman"/>
                <w:color w:val="000000"/>
                <w:sz w:val="28"/>
                <w:szCs w:val="28"/>
              </w:rPr>
              <w:t>Ш»</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МДОУ «</w:t>
            </w:r>
            <w:proofErr w:type="spellStart"/>
            <w:r w:rsidRPr="00F04CF4">
              <w:rPr>
                <w:rFonts w:ascii="Times New Roman" w:eastAsia="Times New Roman" w:hAnsi="Times New Roman" w:cs="Times New Roman"/>
                <w:color w:val="000000"/>
                <w:sz w:val="28"/>
                <w:szCs w:val="28"/>
              </w:rPr>
              <w:t>Кутырлинский</w:t>
            </w:r>
            <w:proofErr w:type="spellEnd"/>
            <w:r w:rsidRPr="00F04CF4">
              <w:rPr>
                <w:rFonts w:ascii="Times New Roman" w:eastAsia="Times New Roman" w:hAnsi="Times New Roman" w:cs="Times New Roman"/>
                <w:color w:val="000000"/>
                <w:sz w:val="28"/>
                <w:szCs w:val="28"/>
              </w:rPr>
              <w:t xml:space="preserve"> д/сад»</w:t>
            </w: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r w:rsidR="00F04CF4" w:rsidRPr="00F04CF4" w:rsidTr="00F04CF4">
        <w:tc>
          <w:tcPr>
            <w:tcW w:w="52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448" w:type="dxa"/>
            <w:vMerge/>
            <w:tcBorders>
              <w:left w:val="single" w:sz="4" w:space="0" w:color="000000"/>
              <w:right w:val="single" w:sz="4" w:space="0" w:color="000000"/>
            </w:tcBorders>
            <w:vAlign w:val="center"/>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r w:rsidRPr="00F04CF4">
              <w:rPr>
                <w:rFonts w:ascii="Times New Roman" w:eastAsia="Times New Roman" w:hAnsi="Times New Roman" w:cs="Times New Roman"/>
                <w:color w:val="000000"/>
                <w:sz w:val="28"/>
                <w:szCs w:val="28"/>
              </w:rPr>
              <w:t>Котельная уч. Больницы</w:t>
            </w:r>
            <w:r w:rsidR="00EE5B16">
              <w:rPr>
                <w:rFonts w:ascii="Times New Roman" w:eastAsia="Times New Roman" w:hAnsi="Times New Roman" w:cs="Times New Roman"/>
                <w:color w:val="000000"/>
                <w:sz w:val="28"/>
                <w:szCs w:val="28"/>
              </w:rPr>
              <w:t xml:space="preserve"> с. Чапаево</w:t>
            </w:r>
          </w:p>
          <w:p w:rsidR="00F04CF4" w:rsidRPr="00F04CF4" w:rsidRDefault="00F04CF4" w:rsidP="00EE5B16">
            <w:pPr>
              <w:widowControl w:val="0"/>
              <w:autoSpaceDE w:val="0"/>
              <w:autoSpaceDN w:val="0"/>
              <w:spacing w:after="0" w:line="240" w:lineRule="auto"/>
              <w:jc w:val="center"/>
              <w:rPr>
                <w:rFonts w:ascii="Times New Roman" w:eastAsia="Times New Roman" w:hAnsi="Times New Roman" w:cs="Times New Roman"/>
                <w:color w:val="000000"/>
                <w:sz w:val="28"/>
                <w:szCs w:val="28"/>
              </w:rPr>
            </w:pPr>
          </w:p>
        </w:tc>
        <w:tc>
          <w:tcPr>
            <w:tcW w:w="1701" w:type="dxa"/>
            <w:vMerge/>
            <w:tcBorders>
              <w:left w:val="single" w:sz="4" w:space="0" w:color="000000"/>
              <w:right w:val="single" w:sz="4" w:space="0" w:color="000000"/>
            </w:tcBorders>
          </w:tcPr>
          <w:p w:rsidR="00F04CF4" w:rsidRPr="00F04CF4" w:rsidRDefault="00F04CF4" w:rsidP="006E1ACB">
            <w:pPr>
              <w:widowControl w:val="0"/>
              <w:autoSpaceDE w:val="0"/>
              <w:autoSpaceDN w:val="0"/>
              <w:spacing w:after="0" w:line="240" w:lineRule="auto"/>
              <w:jc w:val="both"/>
              <w:rPr>
                <w:rFonts w:ascii="Times New Roman" w:eastAsia="Times New Roman" w:hAnsi="Times New Roman" w:cs="Times New Roman"/>
                <w:color w:val="000000"/>
                <w:sz w:val="28"/>
                <w:szCs w:val="28"/>
              </w:rPr>
            </w:pPr>
          </w:p>
        </w:tc>
      </w:tr>
    </w:tbl>
    <w:p w:rsidR="006C30E1" w:rsidRDefault="006C30E1" w:rsidP="006C30E1">
      <w:pPr>
        <w:widowControl w:val="0"/>
        <w:autoSpaceDE w:val="0"/>
        <w:autoSpaceDN w:val="0"/>
        <w:spacing w:after="0" w:line="240" w:lineRule="auto"/>
        <w:jc w:val="both"/>
        <w:rPr>
          <w:rFonts w:ascii="Times New Roman" w:eastAsia="Times New Roman" w:hAnsi="Times New Roman" w:cs="Times New Roman"/>
          <w:color w:val="000000"/>
          <w:sz w:val="24"/>
          <w:szCs w:val="24"/>
        </w:rPr>
      </w:pPr>
    </w:p>
    <w:p w:rsidR="006C30E1" w:rsidRPr="0001751B" w:rsidRDefault="0001751B" w:rsidP="006C30E1">
      <w:pPr>
        <w:tabs>
          <w:tab w:val="right" w:pos="9921"/>
        </w:tabs>
        <w:spacing w:after="0" w:line="240" w:lineRule="auto"/>
        <w:jc w:val="both"/>
        <w:rPr>
          <w:rFonts w:ascii="Times New Roman" w:eastAsia="Times New Roman" w:hAnsi="Times New Roman" w:cs="Times New Roman"/>
          <w:color w:val="FF0000"/>
          <w:sz w:val="28"/>
          <w:szCs w:val="28"/>
        </w:rPr>
      </w:pPr>
      <w:r w:rsidRPr="0001751B">
        <w:rPr>
          <w:rFonts w:ascii="Times New Roman" w:eastAsia="Times New Roman" w:hAnsi="Times New Roman" w:cs="Times New Roman"/>
          <w:sz w:val="28"/>
          <w:szCs w:val="28"/>
        </w:rPr>
        <w:t xml:space="preserve">     </w:t>
      </w:r>
      <w:r w:rsidR="006C30E1" w:rsidRPr="0001751B">
        <w:rPr>
          <w:rFonts w:ascii="Times New Roman" w:eastAsia="Times New Roman" w:hAnsi="Times New Roman" w:cs="Times New Roman"/>
          <w:sz w:val="28"/>
          <w:szCs w:val="28"/>
        </w:rPr>
        <w:t xml:space="preserve">7. Проверка готовности к отопительному периоду Объектов осуществляется Комиссией, утвержденной распоряжением Главы </w:t>
      </w:r>
      <w:r w:rsidR="00A3452B" w:rsidRPr="0001751B">
        <w:rPr>
          <w:rFonts w:ascii="Times New Roman" w:eastAsia="Times New Roman" w:hAnsi="Times New Roman" w:cs="Times New Roman"/>
          <w:sz w:val="28"/>
          <w:szCs w:val="28"/>
        </w:rPr>
        <w:t>Колосовского</w:t>
      </w:r>
      <w:r w:rsidR="006C30E1" w:rsidRPr="0001751B">
        <w:rPr>
          <w:rFonts w:ascii="Times New Roman" w:eastAsia="Times New Roman" w:hAnsi="Times New Roman" w:cs="Times New Roman"/>
          <w:sz w:val="28"/>
          <w:szCs w:val="28"/>
        </w:rPr>
        <w:t xml:space="preserve"> района Омской области. Место работы Комиссии осуществляется по адресу: Омская область, </w:t>
      </w:r>
      <w:r w:rsidR="0054001C" w:rsidRPr="0001751B">
        <w:rPr>
          <w:rFonts w:ascii="Times New Roman" w:eastAsia="Times New Roman" w:hAnsi="Times New Roman" w:cs="Times New Roman"/>
          <w:sz w:val="28"/>
          <w:szCs w:val="28"/>
        </w:rPr>
        <w:t>Колосовский</w:t>
      </w:r>
      <w:r w:rsidR="006C30E1" w:rsidRPr="0001751B">
        <w:rPr>
          <w:rFonts w:ascii="Times New Roman" w:eastAsia="Times New Roman" w:hAnsi="Times New Roman" w:cs="Times New Roman"/>
          <w:sz w:val="28"/>
          <w:szCs w:val="28"/>
        </w:rPr>
        <w:t xml:space="preserve"> район, с.</w:t>
      </w:r>
      <w:r w:rsidR="0054001C" w:rsidRPr="0001751B">
        <w:rPr>
          <w:rFonts w:ascii="Times New Roman" w:eastAsia="Times New Roman" w:hAnsi="Times New Roman" w:cs="Times New Roman"/>
          <w:sz w:val="28"/>
          <w:szCs w:val="28"/>
        </w:rPr>
        <w:t xml:space="preserve"> Колосовка</w:t>
      </w:r>
      <w:r w:rsidR="006C30E1" w:rsidRPr="0001751B">
        <w:rPr>
          <w:rFonts w:ascii="Times New Roman" w:eastAsia="Times New Roman" w:hAnsi="Times New Roman" w:cs="Times New Roman"/>
          <w:sz w:val="28"/>
          <w:szCs w:val="28"/>
        </w:rPr>
        <w:t>, ул. </w:t>
      </w:r>
      <w:r w:rsidR="0054001C" w:rsidRPr="0001751B">
        <w:rPr>
          <w:rFonts w:ascii="Times New Roman" w:eastAsia="Times New Roman" w:hAnsi="Times New Roman" w:cs="Times New Roman"/>
          <w:sz w:val="28"/>
          <w:szCs w:val="28"/>
        </w:rPr>
        <w:t>Ленина</w:t>
      </w:r>
      <w:r w:rsidR="006C30E1" w:rsidRPr="0001751B">
        <w:rPr>
          <w:rFonts w:ascii="Times New Roman" w:eastAsia="Times New Roman" w:hAnsi="Times New Roman" w:cs="Times New Roman"/>
          <w:sz w:val="28"/>
          <w:szCs w:val="28"/>
        </w:rPr>
        <w:t>, д. </w:t>
      </w:r>
      <w:r w:rsidR="0054001C" w:rsidRPr="0001751B">
        <w:rPr>
          <w:rFonts w:ascii="Times New Roman" w:eastAsia="Times New Roman" w:hAnsi="Times New Roman" w:cs="Times New Roman"/>
          <w:sz w:val="28"/>
          <w:szCs w:val="28"/>
        </w:rPr>
        <w:t>5</w:t>
      </w:r>
      <w:r w:rsidR="00F56788">
        <w:rPr>
          <w:rFonts w:ascii="Times New Roman" w:eastAsia="Times New Roman" w:hAnsi="Times New Roman" w:cs="Times New Roman"/>
          <w:sz w:val="28"/>
          <w:szCs w:val="28"/>
        </w:rPr>
        <w:t xml:space="preserve">, </w:t>
      </w:r>
      <w:r w:rsidR="0054001C" w:rsidRPr="0001751B">
        <w:rPr>
          <w:rFonts w:ascii="Times New Roman" w:eastAsia="Times New Roman" w:hAnsi="Times New Roman" w:cs="Times New Roman"/>
          <w:sz w:val="28"/>
          <w:szCs w:val="28"/>
        </w:rPr>
        <w:t>т. 8(38160</w:t>
      </w:r>
      <w:r w:rsidR="006C30E1" w:rsidRPr="0001751B">
        <w:rPr>
          <w:rFonts w:ascii="Times New Roman" w:eastAsia="Times New Roman" w:hAnsi="Times New Roman" w:cs="Times New Roman"/>
          <w:sz w:val="28"/>
          <w:szCs w:val="28"/>
        </w:rPr>
        <w:t>)</w:t>
      </w:r>
      <w:r w:rsidR="00A6122D">
        <w:rPr>
          <w:rFonts w:ascii="Times New Roman" w:eastAsia="Times New Roman" w:hAnsi="Times New Roman" w:cs="Times New Roman"/>
          <w:sz w:val="28"/>
          <w:szCs w:val="28"/>
        </w:rPr>
        <w:t>22-0-32</w:t>
      </w:r>
      <w:r w:rsidR="006C30E1" w:rsidRPr="0001751B">
        <w:rPr>
          <w:rFonts w:ascii="Times New Roman" w:eastAsia="Times New Roman" w:hAnsi="Times New Roman" w:cs="Times New Roman"/>
          <w:sz w:val="28"/>
          <w:szCs w:val="28"/>
        </w:rPr>
        <w:t xml:space="preserve">, адрес электронной почты </w:t>
      </w:r>
      <w:proofErr w:type="spellStart"/>
      <w:r w:rsidRPr="0001751B">
        <w:rPr>
          <w:rFonts w:ascii="Times New Roman" w:eastAsia="Times New Roman" w:hAnsi="Times New Roman" w:cs="Times New Roman"/>
          <w:sz w:val="28"/>
          <w:szCs w:val="28"/>
        </w:rPr>
        <w:t>kolos</w:t>
      </w:r>
      <w:proofErr w:type="spellEnd"/>
      <w:r w:rsidRPr="0001751B">
        <w:rPr>
          <w:rFonts w:ascii="Times New Roman" w:eastAsia="Times New Roman" w:hAnsi="Times New Roman" w:cs="Times New Roman"/>
          <w:sz w:val="28"/>
          <w:szCs w:val="28"/>
        </w:rPr>
        <w:t>@</w:t>
      </w:r>
      <w:proofErr w:type="spellStart"/>
      <w:r w:rsidRPr="0001751B">
        <w:rPr>
          <w:rFonts w:ascii="Times New Roman" w:eastAsia="Times New Roman" w:hAnsi="Times New Roman" w:cs="Times New Roman"/>
          <w:sz w:val="28"/>
          <w:szCs w:val="28"/>
          <w:lang w:val="en-US"/>
        </w:rPr>
        <w:t>kls</w:t>
      </w:r>
      <w:proofErr w:type="spellEnd"/>
      <w:r w:rsidR="00337265" w:rsidRPr="0001751B">
        <w:rPr>
          <w:rFonts w:ascii="Times New Roman" w:eastAsia="Times New Roman" w:hAnsi="Times New Roman" w:cs="Times New Roman"/>
          <w:sz w:val="28"/>
          <w:szCs w:val="28"/>
        </w:rPr>
        <w:t>.omskportal.ru</w:t>
      </w:r>
      <w:r w:rsidR="006C30E1" w:rsidRPr="0001751B">
        <w:rPr>
          <w:rFonts w:ascii="Times New Roman" w:eastAsia="Times New Roman" w:hAnsi="Times New Roman" w:cs="Times New Roman"/>
          <w:sz w:val="28"/>
          <w:szCs w:val="28"/>
        </w:rPr>
        <w:t>.</w:t>
      </w:r>
    </w:p>
    <w:p w:rsidR="006C30E1" w:rsidRPr="0001751B" w:rsidRDefault="006C30E1" w:rsidP="006C30E1">
      <w:pPr>
        <w:tabs>
          <w:tab w:val="right" w:pos="9921"/>
        </w:tabs>
        <w:spacing w:after="0" w:line="240" w:lineRule="auto"/>
        <w:jc w:val="both"/>
        <w:rPr>
          <w:rFonts w:ascii="Times New Roman" w:eastAsia="Times New Roman" w:hAnsi="Times New Roman" w:cs="Times New Roman"/>
          <w:sz w:val="28"/>
          <w:szCs w:val="28"/>
        </w:rPr>
      </w:pPr>
      <w:r w:rsidRPr="0001751B">
        <w:rPr>
          <w:rFonts w:ascii="Times New Roman" w:eastAsia="Times New Roman" w:hAnsi="Times New Roman" w:cs="Times New Roman"/>
          <w:bCs/>
          <w:sz w:val="28"/>
          <w:szCs w:val="28"/>
        </w:rPr>
        <w:t xml:space="preserve">      8. Права и обязанности комиссии по проведению оценки обеспечения готовности к отопительному периоду </w:t>
      </w:r>
      <w:r w:rsidRPr="0001751B">
        <w:rPr>
          <w:rFonts w:ascii="Times New Roman" w:eastAsia="Times New Roman" w:hAnsi="Times New Roman" w:cs="Times New Roman"/>
          <w:sz w:val="28"/>
          <w:szCs w:val="28"/>
        </w:rPr>
        <w:t>202</w:t>
      </w:r>
      <w:r w:rsidR="0001751B" w:rsidRPr="0001751B">
        <w:rPr>
          <w:rFonts w:ascii="Times New Roman" w:eastAsia="Times New Roman" w:hAnsi="Times New Roman" w:cs="Times New Roman"/>
          <w:sz w:val="28"/>
          <w:szCs w:val="28"/>
        </w:rPr>
        <w:t>6</w:t>
      </w:r>
      <w:r w:rsidRPr="0001751B">
        <w:rPr>
          <w:rFonts w:ascii="Times New Roman" w:eastAsia="Times New Roman" w:hAnsi="Times New Roman" w:cs="Times New Roman"/>
          <w:sz w:val="28"/>
          <w:szCs w:val="28"/>
        </w:rPr>
        <w:t>-202</w:t>
      </w:r>
      <w:r w:rsidR="0001751B" w:rsidRPr="0001751B">
        <w:rPr>
          <w:rFonts w:ascii="Times New Roman" w:eastAsia="Times New Roman" w:hAnsi="Times New Roman" w:cs="Times New Roman"/>
          <w:sz w:val="28"/>
          <w:szCs w:val="28"/>
        </w:rPr>
        <w:t>7</w:t>
      </w:r>
      <w:r w:rsidRPr="0001751B">
        <w:rPr>
          <w:rFonts w:ascii="Times New Roman" w:eastAsia="Times New Roman" w:hAnsi="Times New Roman" w:cs="Times New Roman"/>
          <w:bCs/>
          <w:sz w:val="28"/>
          <w:szCs w:val="28"/>
        </w:rPr>
        <w:t xml:space="preserve"> годов теплоснабжающих </w:t>
      </w:r>
      <w:r w:rsidR="00337265" w:rsidRPr="0001751B">
        <w:rPr>
          <w:rFonts w:ascii="Times New Roman" w:eastAsia="Times New Roman" w:hAnsi="Times New Roman" w:cs="Times New Roman"/>
          <w:bCs/>
          <w:sz w:val="28"/>
          <w:szCs w:val="28"/>
        </w:rPr>
        <w:t xml:space="preserve">и теплосетевых </w:t>
      </w:r>
      <w:r w:rsidRPr="0001751B">
        <w:rPr>
          <w:rFonts w:ascii="Times New Roman" w:eastAsia="Times New Roman" w:hAnsi="Times New Roman" w:cs="Times New Roman"/>
          <w:bCs/>
          <w:sz w:val="28"/>
          <w:szCs w:val="28"/>
        </w:rPr>
        <w:t>организаций.</w:t>
      </w:r>
    </w:p>
    <w:p w:rsidR="006C30E1" w:rsidRPr="0001751B" w:rsidRDefault="006C30E1" w:rsidP="006C30E1">
      <w:pPr>
        <w:spacing w:after="0" w:line="240" w:lineRule="auto"/>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xml:space="preserve">      8.1. Председатель (заместитель председателя) комиссии обязан:</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осуществлять общее руководство ее деятельностью и обеспечивать выполнение возложенных на комиссию задач. В отсутствие председателя комиссии его обязанности исполняет заместитель председателя комиссии;</w:t>
      </w:r>
    </w:p>
    <w:p w:rsidR="006C30E1" w:rsidRPr="0001751B" w:rsidRDefault="006C30E1" w:rsidP="006C30E1">
      <w:pPr>
        <w:spacing w:after="0" w:line="240" w:lineRule="auto"/>
        <w:ind w:left="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утверждать настоящую программу;</w:t>
      </w:r>
    </w:p>
    <w:p w:rsidR="006C30E1" w:rsidRPr="0001751B" w:rsidRDefault="006C30E1" w:rsidP="006C30E1">
      <w:pPr>
        <w:spacing w:after="0" w:line="240" w:lineRule="auto"/>
        <w:ind w:left="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организовать плановые и внеплановые заседания комиссии;</w:t>
      </w:r>
    </w:p>
    <w:p w:rsidR="006C30E1" w:rsidRPr="0001751B" w:rsidRDefault="006C30E1" w:rsidP="006C30E1">
      <w:pPr>
        <w:spacing w:after="0" w:line="240" w:lineRule="auto"/>
        <w:ind w:left="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координировать работу комиссии;</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определять сроки составления акта;</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lastRenderedPageBreak/>
        <w:t>- определять сроки составления паспорта;</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xml:space="preserve">- передать данные федеральному органу исполнительной власти, уполномоченному на осуществление федерального государственного энергетического надзора, в случае </w:t>
      </w:r>
      <w:r w:rsidR="00A6122D" w:rsidRPr="0001751B">
        <w:rPr>
          <w:rFonts w:ascii="Times New Roman" w:eastAsia="SimSun" w:hAnsi="Times New Roman" w:cs="Times New Roman"/>
          <w:sz w:val="28"/>
          <w:szCs w:val="28"/>
        </w:rPr>
        <w:t>не устранения</w:t>
      </w:r>
      <w:r w:rsidRPr="0001751B">
        <w:rPr>
          <w:rFonts w:ascii="Times New Roman" w:eastAsia="SimSun" w:hAnsi="Times New Roman" w:cs="Times New Roman"/>
          <w:sz w:val="28"/>
          <w:szCs w:val="28"/>
        </w:rPr>
        <w:t xml:space="preserve"> замечаний, в установленный срок лицами, в отношении который проводилась оценка обеспечения готовности к отопительному периоду, в течение 5 рабочих дней со дня подписания акта.</w:t>
      </w:r>
    </w:p>
    <w:p w:rsidR="006C30E1" w:rsidRPr="0001751B" w:rsidRDefault="006C30E1" w:rsidP="006C30E1">
      <w:pPr>
        <w:spacing w:after="0" w:line="240" w:lineRule="auto"/>
        <w:ind w:firstLine="284"/>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8.2. Секретарь комиссии обязан:</w:t>
      </w:r>
    </w:p>
    <w:p w:rsidR="006C30E1" w:rsidRPr="0001751B" w:rsidRDefault="006C30E1" w:rsidP="006C30E1">
      <w:pPr>
        <w:spacing w:after="0" w:line="240" w:lineRule="auto"/>
        <w:ind w:firstLine="567"/>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 обеспечивать информирование членов комиссии, а также </w:t>
      </w:r>
      <w:r w:rsidR="00A6122D" w:rsidRPr="0001751B">
        <w:rPr>
          <w:rFonts w:ascii="Times New Roman" w:eastAsia="Times New Roman" w:hAnsi="Times New Roman" w:cs="Times New Roman"/>
          <w:sz w:val="28"/>
          <w:szCs w:val="28"/>
        </w:rPr>
        <w:t>лиц,</w:t>
      </w:r>
      <w:r w:rsidRPr="0001751B">
        <w:rPr>
          <w:rFonts w:ascii="Times New Roman" w:eastAsia="Times New Roman" w:hAnsi="Times New Roman" w:cs="Times New Roman"/>
          <w:sz w:val="28"/>
          <w:szCs w:val="28"/>
        </w:rPr>
        <w:t xml:space="preserve"> подлежащих оценке обеспечения готовности к отопительному периоду о дате, месте и времени проведения заседания комиссии;</w:t>
      </w:r>
    </w:p>
    <w:p w:rsidR="006C30E1" w:rsidRPr="0001751B" w:rsidRDefault="006C30E1" w:rsidP="006C30E1">
      <w:pPr>
        <w:spacing w:after="0" w:line="240" w:lineRule="auto"/>
        <w:ind w:firstLine="567"/>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 осуществлять подготовку актов, паспортов обеспечения готовности, а также иных документов необходимых для работы комиссии. </w:t>
      </w:r>
    </w:p>
    <w:p w:rsidR="006C30E1" w:rsidRPr="0001751B" w:rsidRDefault="006C30E1" w:rsidP="006C30E1">
      <w:pPr>
        <w:spacing w:after="0" w:line="240" w:lineRule="auto"/>
        <w:ind w:firstLine="284"/>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8.3. Члены комиссии обязаны:</w:t>
      </w:r>
    </w:p>
    <w:p w:rsidR="006C30E1" w:rsidRPr="0001751B" w:rsidRDefault="006C30E1" w:rsidP="006C30E1">
      <w:pPr>
        <w:spacing w:after="0" w:line="240" w:lineRule="auto"/>
        <w:ind w:left="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лично участвовать в заседаниях комиссии;</w:t>
      </w:r>
    </w:p>
    <w:p w:rsidR="006C30E1" w:rsidRPr="0001751B" w:rsidRDefault="006C30E1" w:rsidP="006C30E1">
      <w:pPr>
        <w:spacing w:after="0" w:line="240" w:lineRule="auto"/>
        <w:ind w:left="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выполнять поручения председателя комиссии (заместителя председателя комиссии);</w:t>
      </w:r>
    </w:p>
    <w:p w:rsidR="006C30E1" w:rsidRPr="0001751B" w:rsidRDefault="006C30E1" w:rsidP="006C30E1">
      <w:pPr>
        <w:spacing w:after="0" w:line="240" w:lineRule="auto"/>
        <w:ind w:left="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соблюдать установленные комиссией ограничения на разглашение информации;</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при возникновении прямой или косвенной личной заинтересованности, которая может привести к конфликту интересов при рассмотрении вопросов, сообщить об этом до начала работы комиссии;</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рассматривать документы, подтверждающие выполнение требований по обеспечению готовности к отопительному периоду, а также заполненные оценочные листы;</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осуществлять оценку готовности на предмет выполнения требований, установленных Правилами обеспечения готовности к отопительному периоду, и в отношении каждого объекта оценки обеспечения готовности установить их уровень готовности к отопительному периоду;</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указывать срок устранения выявленных замечаний, при наличии у комиссии замечаний к соблюдению проверяемым лицом требований по обеспечению готовности;</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принимать участие в повторной оценке обеспечения готовности на предмет устранения ранее выданных замечаний комиссией.</w:t>
      </w:r>
    </w:p>
    <w:p w:rsidR="006C30E1" w:rsidRPr="0001751B" w:rsidRDefault="006C30E1" w:rsidP="006C30E1">
      <w:pPr>
        <w:spacing w:after="0" w:line="240" w:lineRule="auto"/>
        <w:ind w:left="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Члены комиссии имеют право:</w:t>
      </w:r>
    </w:p>
    <w:p w:rsidR="006C30E1" w:rsidRPr="0001751B" w:rsidRDefault="006C30E1" w:rsidP="006C30E1">
      <w:pPr>
        <w:spacing w:after="0" w:line="240" w:lineRule="auto"/>
        <w:ind w:firstLine="567"/>
        <w:contextualSpacing/>
        <w:jc w:val="both"/>
        <w:rPr>
          <w:rFonts w:ascii="Times New Roman" w:eastAsia="SimSun" w:hAnsi="Times New Roman" w:cs="Times New Roman"/>
          <w:sz w:val="28"/>
          <w:szCs w:val="28"/>
        </w:rPr>
      </w:pPr>
      <w:r w:rsidRPr="0001751B">
        <w:rPr>
          <w:rFonts w:ascii="Times New Roman" w:eastAsia="SimSun" w:hAnsi="Times New Roman" w:cs="Times New Roman"/>
          <w:sz w:val="28"/>
          <w:szCs w:val="28"/>
        </w:rPr>
        <w:t>- 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6C30E1" w:rsidRPr="0001751B" w:rsidRDefault="006C30E1" w:rsidP="006C30E1">
      <w:pPr>
        <w:spacing w:after="0" w:line="240" w:lineRule="auto"/>
        <w:ind w:firstLine="567"/>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запрашивать документы и пояснения в устном и письменном виде, подтверждающие достоверность исходной информации;</w:t>
      </w:r>
    </w:p>
    <w:p w:rsidR="006C30E1" w:rsidRPr="0001751B" w:rsidRDefault="006C30E1" w:rsidP="006C30E1">
      <w:pPr>
        <w:spacing w:after="0" w:line="240" w:lineRule="auto"/>
        <w:ind w:firstLine="567"/>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проводить осмотр объектов оценки обеспечения готовности по решению комиссии.</w:t>
      </w:r>
    </w:p>
    <w:p w:rsidR="006C30E1" w:rsidRPr="0001751B" w:rsidRDefault="006C30E1" w:rsidP="006C30E1">
      <w:pPr>
        <w:widowControl w:val="0"/>
        <w:autoSpaceDE w:val="0"/>
        <w:autoSpaceDN w:val="0"/>
        <w:spacing w:after="0" w:line="240" w:lineRule="auto"/>
        <w:ind w:firstLine="539"/>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9. В рамках проведения оценки обеспечения готовности комиссия осуществляет:</w:t>
      </w:r>
    </w:p>
    <w:p w:rsidR="006C30E1" w:rsidRPr="0001751B" w:rsidRDefault="006C30E1" w:rsidP="006C30E1">
      <w:pPr>
        <w:widowControl w:val="0"/>
        <w:autoSpaceDE w:val="0"/>
        <w:autoSpaceDN w:val="0"/>
        <w:spacing w:after="0" w:line="240" w:lineRule="auto"/>
        <w:ind w:firstLine="539"/>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 xml:space="preserve">- оценку готовности на предмет выполнения требований, установленных </w:t>
      </w:r>
      <w:hyperlink w:anchor="P35">
        <w:r w:rsidRPr="0001751B">
          <w:rPr>
            <w:rFonts w:ascii="Times New Roman" w:eastAsia="Times New Roman" w:hAnsi="Times New Roman" w:cs="Times New Roman"/>
            <w:color w:val="000000"/>
            <w:sz w:val="28"/>
            <w:szCs w:val="28"/>
          </w:rPr>
          <w:t>Правилами</w:t>
        </w:r>
      </w:hyperlink>
      <w:r w:rsidRPr="0001751B">
        <w:rPr>
          <w:rFonts w:ascii="Times New Roman" w:eastAsia="Times New Roman" w:hAnsi="Times New Roman" w:cs="Times New Roman"/>
          <w:color w:val="000000"/>
          <w:sz w:val="28"/>
          <w:szCs w:val="28"/>
        </w:rPr>
        <w:t xml:space="preserve"> обеспечения готовности к отопительному периоду, и в отношении каждого объекта</w:t>
      </w:r>
      <w:r w:rsidRPr="006C30E1">
        <w:rPr>
          <w:rFonts w:ascii="Times New Roman" w:eastAsia="Times New Roman" w:hAnsi="Times New Roman" w:cs="Times New Roman"/>
          <w:color w:val="000000"/>
          <w:sz w:val="24"/>
          <w:szCs w:val="24"/>
        </w:rPr>
        <w:t xml:space="preserve"> </w:t>
      </w:r>
      <w:r w:rsidRPr="0001751B">
        <w:rPr>
          <w:rFonts w:ascii="Times New Roman" w:eastAsia="Times New Roman" w:hAnsi="Times New Roman" w:cs="Times New Roman"/>
          <w:color w:val="000000"/>
          <w:sz w:val="28"/>
          <w:szCs w:val="28"/>
        </w:rPr>
        <w:t xml:space="preserve">оценки обеспечения готовности устанавливает </w:t>
      </w:r>
      <w:r w:rsidRPr="0001751B">
        <w:rPr>
          <w:rFonts w:ascii="Times New Roman" w:eastAsia="Times New Roman" w:hAnsi="Times New Roman" w:cs="Times New Roman"/>
          <w:color w:val="000000"/>
          <w:sz w:val="28"/>
          <w:szCs w:val="28"/>
        </w:rPr>
        <w:lastRenderedPageBreak/>
        <w:t>их уровень готовности к отопительному периоду (далее - уровень готовности) на основании значения индекса готовности;</w:t>
      </w:r>
    </w:p>
    <w:p w:rsidR="006C30E1" w:rsidRPr="0001751B" w:rsidRDefault="006C30E1" w:rsidP="006C30E1">
      <w:pPr>
        <w:widowControl w:val="0"/>
        <w:autoSpaceDE w:val="0"/>
        <w:autoSpaceDN w:val="0"/>
        <w:spacing w:after="0" w:line="240" w:lineRule="auto"/>
        <w:ind w:firstLine="539"/>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 xml:space="preserve">- расчет индекса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w:t>
      </w:r>
      <w:hyperlink w:anchor="P381">
        <w:r w:rsidRPr="0001751B">
          <w:rPr>
            <w:rFonts w:ascii="Times New Roman" w:eastAsia="Times New Roman" w:hAnsi="Times New Roman" w:cs="Times New Roman"/>
            <w:color w:val="000000"/>
            <w:sz w:val="28"/>
            <w:szCs w:val="28"/>
          </w:rPr>
          <w:t>пункте 1</w:t>
        </w:r>
      </w:hyperlink>
      <w:r w:rsidRPr="0001751B">
        <w:rPr>
          <w:rFonts w:ascii="Times New Roman" w:eastAsia="Times New Roman" w:hAnsi="Times New Roman" w:cs="Times New Roman"/>
          <w:color w:val="000000"/>
          <w:sz w:val="28"/>
          <w:szCs w:val="28"/>
        </w:rPr>
        <w:t xml:space="preserve"> Порядка проведения оценки готовности Правил обеспечения готовности к отопительному периоду, определяется как среднеарифметическое значение индексов готовности объектов оценки обеспечения готовности.</w:t>
      </w:r>
    </w:p>
    <w:p w:rsidR="006C30E1" w:rsidRPr="0001751B" w:rsidRDefault="006C30E1" w:rsidP="006C30E1">
      <w:pPr>
        <w:widowControl w:val="0"/>
        <w:autoSpaceDE w:val="0"/>
        <w:autoSpaceDN w:val="0"/>
        <w:spacing w:after="0" w:line="240" w:lineRule="auto"/>
        <w:ind w:firstLine="539"/>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По результатам расчета индекса готовности устанавливается:</w:t>
      </w:r>
    </w:p>
    <w:p w:rsidR="006C30E1" w:rsidRPr="0001751B" w:rsidRDefault="006C30E1" w:rsidP="00F56788">
      <w:pPr>
        <w:widowControl w:val="0"/>
        <w:numPr>
          <w:ilvl w:val="0"/>
          <w:numId w:val="25"/>
        </w:numPr>
        <w:tabs>
          <w:tab w:val="left" w:pos="720"/>
        </w:tabs>
        <w:autoSpaceDE w:val="0"/>
        <w:autoSpaceDN w:val="0"/>
        <w:spacing w:after="0" w:line="240" w:lineRule="auto"/>
        <w:ind w:hanging="578"/>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уровень готовности "Не готов" - если индекс готовности меньше 0,8;</w:t>
      </w:r>
    </w:p>
    <w:p w:rsidR="006C30E1" w:rsidRPr="0001751B" w:rsidRDefault="006C30E1" w:rsidP="00F56788">
      <w:pPr>
        <w:widowControl w:val="0"/>
        <w:numPr>
          <w:ilvl w:val="0"/>
          <w:numId w:val="25"/>
        </w:numPr>
        <w:tabs>
          <w:tab w:val="left" w:pos="720"/>
          <w:tab w:val="num" w:pos="1134"/>
        </w:tabs>
        <w:autoSpaceDE w:val="0"/>
        <w:autoSpaceDN w:val="0"/>
        <w:spacing w:after="0" w:line="240" w:lineRule="auto"/>
        <w:ind w:left="142" w:hanging="142"/>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 xml:space="preserve">уровень готовности "Готов с условиями" - если индекс готовности </w:t>
      </w:r>
      <w:r w:rsidR="00F56788">
        <w:rPr>
          <w:rFonts w:ascii="Times New Roman" w:eastAsia="Times New Roman" w:hAnsi="Times New Roman" w:cs="Times New Roman"/>
          <w:color w:val="000000"/>
          <w:sz w:val="28"/>
          <w:szCs w:val="28"/>
        </w:rPr>
        <w:t xml:space="preserve">  </w:t>
      </w:r>
      <w:r w:rsidRPr="0001751B">
        <w:rPr>
          <w:rFonts w:ascii="Times New Roman" w:eastAsia="Times New Roman" w:hAnsi="Times New Roman" w:cs="Times New Roman"/>
          <w:color w:val="000000"/>
          <w:sz w:val="28"/>
          <w:szCs w:val="28"/>
        </w:rPr>
        <w:t>меньше 0,9 и больше либо равен 0,8;</w:t>
      </w:r>
    </w:p>
    <w:p w:rsidR="006C30E1" w:rsidRPr="0001751B" w:rsidRDefault="006C30E1" w:rsidP="00F56788">
      <w:pPr>
        <w:widowControl w:val="0"/>
        <w:numPr>
          <w:ilvl w:val="0"/>
          <w:numId w:val="25"/>
        </w:numPr>
        <w:tabs>
          <w:tab w:val="clear" w:pos="720"/>
          <w:tab w:val="left" w:pos="142"/>
        </w:tabs>
        <w:autoSpaceDE w:val="0"/>
        <w:autoSpaceDN w:val="0"/>
        <w:spacing w:after="0" w:line="240" w:lineRule="auto"/>
        <w:ind w:left="142" w:firstLine="0"/>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уровень готовности "Готов" - если индекс готовности больше либо равен 0,9;</w:t>
      </w:r>
    </w:p>
    <w:p w:rsidR="006C30E1" w:rsidRPr="0001751B" w:rsidRDefault="006C30E1" w:rsidP="00F56788">
      <w:pPr>
        <w:widowControl w:val="0"/>
        <w:tabs>
          <w:tab w:val="num" w:pos="720"/>
        </w:tabs>
        <w:autoSpaceDE w:val="0"/>
        <w:autoSpaceDN w:val="0"/>
        <w:spacing w:after="0" w:line="240" w:lineRule="auto"/>
        <w:ind w:firstLine="131"/>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 xml:space="preserve">- оформление результатов оценки обеспечения готовности - актом, который составляется не позднее одного рабочего дня с даты завершения оценки обеспечения готовности (Приложение № 3).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5">
        <w:r w:rsidRPr="0001751B">
          <w:rPr>
            <w:rFonts w:ascii="Times New Roman" w:eastAsia="Times New Roman" w:hAnsi="Times New Roman" w:cs="Times New Roman"/>
            <w:color w:val="000000"/>
            <w:sz w:val="28"/>
            <w:szCs w:val="28"/>
          </w:rPr>
          <w:t>Правилами</w:t>
        </w:r>
      </w:hyperlink>
      <w:r w:rsidRPr="0001751B">
        <w:rPr>
          <w:rFonts w:ascii="Times New Roman" w:eastAsia="Times New Roman" w:hAnsi="Times New Roman" w:cs="Times New Roman"/>
          <w:color w:val="000000"/>
          <w:sz w:val="28"/>
          <w:szCs w:val="28"/>
        </w:rPr>
        <w:t xml:space="preserve"> обеспечения готовности к отопительному периоду, в оценочном листе указывается срок устранения выявленных замечаний;</w:t>
      </w:r>
    </w:p>
    <w:p w:rsidR="006C30E1" w:rsidRPr="0001751B" w:rsidRDefault="006C30E1" w:rsidP="006C30E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 проведение повторной оценки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 Проводится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w:t>
      </w:r>
    </w:p>
    <w:p w:rsidR="006C30E1" w:rsidRPr="0001751B" w:rsidRDefault="006C30E1" w:rsidP="006C30E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 установление</w:t>
      </w:r>
      <w:bookmarkStart w:id="1" w:name="P412"/>
      <w:bookmarkEnd w:id="1"/>
      <w:r w:rsidRPr="0001751B">
        <w:rPr>
          <w:rFonts w:ascii="Times New Roman" w:eastAsia="Times New Roman" w:hAnsi="Times New Roman" w:cs="Times New Roman"/>
          <w:color w:val="000000"/>
          <w:sz w:val="28"/>
          <w:szCs w:val="28"/>
        </w:rPr>
        <w:t xml:space="preserve"> срока составления акта руководителем (заместителем руководителя) уполномоченного органа, образовавшего комиссию, исходя из климатических условий, но не позднее 25 октября - для теплоснабжающих и теплосетевых организаций района;</w:t>
      </w:r>
    </w:p>
    <w:p w:rsidR="006C30E1" w:rsidRPr="0001751B" w:rsidRDefault="006C30E1" w:rsidP="006C30E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 выдача паспорта обеспечения готовности к отопительному периоду (далее - паспорт) (Приложение № 4)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установленных сроков;</w:t>
      </w:r>
    </w:p>
    <w:p w:rsidR="006C30E1" w:rsidRPr="0001751B" w:rsidRDefault="006C30E1" w:rsidP="006C30E1">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01751B">
        <w:rPr>
          <w:rFonts w:ascii="Times New Roman" w:eastAsia="Times New Roman" w:hAnsi="Times New Roman" w:cs="Times New Roman"/>
          <w:color w:val="000000"/>
          <w:sz w:val="28"/>
          <w:szCs w:val="28"/>
        </w:rPr>
        <w:t>- установление срока</w:t>
      </w:r>
      <w:bookmarkStart w:id="2" w:name="P415"/>
      <w:bookmarkEnd w:id="2"/>
      <w:r w:rsidRPr="0001751B">
        <w:rPr>
          <w:rFonts w:ascii="Times New Roman" w:eastAsia="Times New Roman" w:hAnsi="Times New Roman" w:cs="Times New Roman"/>
          <w:color w:val="000000"/>
          <w:sz w:val="28"/>
          <w:szCs w:val="28"/>
        </w:rPr>
        <w:t xml:space="preserve"> выдачи паспортов председателем (заместителем председателя) комиссии в зависимости от особенностей климатических условий, но не позднее 1 ноября - для теплоснабжающих и теплосетевых организаций.</w:t>
      </w:r>
    </w:p>
    <w:p w:rsidR="006C30E1" w:rsidRPr="006C30E1" w:rsidRDefault="006C30E1" w:rsidP="00F56788">
      <w:pPr>
        <w:shd w:val="clear" w:color="auto" w:fill="FFFFFF"/>
        <w:spacing w:after="0" w:line="240" w:lineRule="auto"/>
        <w:rPr>
          <w:rFonts w:ascii="Times New Roman" w:eastAsia="Times New Roman" w:hAnsi="Times New Roman" w:cs="Times New Roman"/>
          <w:bCs/>
          <w:spacing w:val="-12"/>
          <w:sz w:val="24"/>
          <w:szCs w:val="24"/>
        </w:rPr>
      </w:pPr>
      <w:bookmarkStart w:id="3" w:name="P87"/>
      <w:bookmarkEnd w:id="3"/>
    </w:p>
    <w:p w:rsidR="0001751B" w:rsidRPr="0001751B" w:rsidRDefault="0001751B" w:rsidP="0001751B">
      <w:pPr>
        <w:spacing w:after="0" w:line="240" w:lineRule="auto"/>
        <w:ind w:right="-142"/>
        <w:jc w:val="center"/>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lastRenderedPageBreak/>
        <w:t>2. Документы, предоставляемые в Комиссию теплоснабжающей и теплосетевой организацией для проведения оценки обеспечения готовности к отопительному периоду 2026-2027 годов</w:t>
      </w:r>
    </w:p>
    <w:p w:rsidR="0001751B" w:rsidRPr="0001751B" w:rsidRDefault="0001751B" w:rsidP="0001751B">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2.1. Выполнить требования, установленные частью 4 статьи 20 Федерального закона от 27 июля 2010 г. № 190-ФЗ «О теплоснабжении» (далее – Федеральный закон о теплоснабжении) (подпункт 9.1 пункта 9 Правил обеспечения готовности к отопительному периоду, утвержденных приказом Минэнерго России от 13 ноября 2024 г. № 2234 (далее – Правила).</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2.2. Документы, предусмотренные подпунктами 9.3.1 – 9.3.8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2.2.1.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01751B">
        <w:rPr>
          <w:rFonts w:ascii="Times New Roman" w:eastAsia="Times New Roman" w:hAnsi="Times New Roman" w:cs="Times New Roman"/>
          <w:sz w:val="28"/>
          <w:szCs w:val="28"/>
        </w:rPr>
        <w:t>энергосервисные</w:t>
      </w:r>
      <w:proofErr w:type="spellEnd"/>
      <w:r w:rsidRPr="0001751B">
        <w:rPr>
          <w:rFonts w:ascii="Times New Roman" w:eastAsia="Times New Roman" w:hAnsi="Times New Roman" w:cs="Times New Roman"/>
          <w:sz w:val="28"/>
          <w:szCs w:val="28"/>
        </w:rPr>
        <w:t xml:space="preserve"> контракты в случае привлечения специализированных организаций для эксплуатации оборудования (подпункт 9.3.1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2.2.2. Копия заключенного соглашения об управлении системой теплоснабжения, в соответствии с требованиями Правил организации теплоснабжения в Российской Федерации, утвержденных постановлением Правительства Российской Федерации от 8 августа 2012 г. № 808 (далее – Правила организации теплоснабжения в Российской Федерации) (подпункт 9.3.2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2.2.3. 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главы V Правил технической эксплуатации объектов теплоснабжения и теплопотребляющих установок, утвержденных приказом Минэнерго России от 14 мая 2025 г. № </w:t>
      </w:r>
      <w:proofErr w:type="gramStart"/>
      <w:r w:rsidRPr="0001751B">
        <w:rPr>
          <w:rFonts w:ascii="Times New Roman" w:eastAsia="Times New Roman" w:hAnsi="Times New Roman" w:cs="Times New Roman"/>
          <w:sz w:val="28"/>
          <w:szCs w:val="28"/>
        </w:rPr>
        <w:t>511  (</w:t>
      </w:r>
      <w:proofErr w:type="gramEnd"/>
      <w:r w:rsidRPr="0001751B">
        <w:rPr>
          <w:rFonts w:ascii="Times New Roman" w:eastAsia="Times New Roman" w:hAnsi="Times New Roman" w:cs="Times New Roman"/>
          <w:sz w:val="28"/>
          <w:szCs w:val="28"/>
        </w:rPr>
        <w:t>далее – Правила № 511) (подпункт 9.3.3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2.2.4.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01751B">
        <w:rPr>
          <w:rFonts w:ascii="Times New Roman" w:eastAsia="Times New Roman" w:hAnsi="Times New Roman" w:cs="Times New Roman"/>
          <w:sz w:val="28"/>
          <w:szCs w:val="28"/>
        </w:rPr>
        <w:t>Ростехнадзора</w:t>
      </w:r>
      <w:proofErr w:type="spellEnd"/>
      <w:r w:rsidRPr="0001751B">
        <w:rPr>
          <w:rFonts w:ascii="Times New Roman" w:eastAsia="Times New Roman" w:hAnsi="Times New Roman" w:cs="Times New Roman"/>
          <w:sz w:val="28"/>
          <w:szCs w:val="28"/>
        </w:rPr>
        <w:t xml:space="preserve"> от 15 декабря 2020 г.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подпунктом 2 пункта 6 Правил № 511 (подпункт 9.3.4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2.2.5. Утвержденные в соответствии с требованиями пунктов 35 и 38 Правил № 511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w:t>
      </w:r>
      <w:proofErr w:type="gramStart"/>
      <w:r w:rsidRPr="0001751B">
        <w:rPr>
          <w:rFonts w:ascii="Times New Roman" w:eastAsia="Times New Roman" w:hAnsi="Times New Roman" w:cs="Times New Roman"/>
          <w:sz w:val="28"/>
          <w:szCs w:val="28"/>
        </w:rPr>
        <w:t>безопасности  (</w:t>
      </w:r>
      <w:proofErr w:type="gramEnd"/>
      <w:r w:rsidRPr="0001751B">
        <w:rPr>
          <w:rFonts w:ascii="Times New Roman" w:eastAsia="Times New Roman" w:hAnsi="Times New Roman" w:cs="Times New Roman"/>
          <w:sz w:val="28"/>
          <w:szCs w:val="28"/>
        </w:rPr>
        <w:t>подпункт 9.3.5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2.2.6. Копии удостоверений о проверке знаний или журнала проверки знаний, протоколов проверки знаний, предусмотренных пунктами 43 – 45 </w:t>
      </w:r>
      <w:r w:rsidRPr="0001751B">
        <w:rPr>
          <w:rFonts w:ascii="Times New Roman" w:eastAsia="Times New Roman" w:hAnsi="Times New Roman" w:cs="Times New Roman"/>
          <w:sz w:val="28"/>
          <w:szCs w:val="28"/>
        </w:rPr>
        <w:lastRenderedPageBreak/>
        <w:t>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пунктами 70, 71 Правил № 511,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пунктом 238 Правил промышленной безопасности, в случае эксплуатации ОПО (подпункт 9.3.6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2.2.7.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июля 1997 г. № 116-</w:t>
      </w:r>
      <w:proofErr w:type="gramStart"/>
      <w:r w:rsidRPr="0001751B">
        <w:rPr>
          <w:rFonts w:ascii="Times New Roman" w:eastAsia="Times New Roman" w:hAnsi="Times New Roman" w:cs="Times New Roman"/>
          <w:sz w:val="28"/>
          <w:szCs w:val="28"/>
        </w:rPr>
        <w:t>ФЗ  «</w:t>
      </w:r>
      <w:proofErr w:type="gramEnd"/>
      <w:r w:rsidRPr="0001751B">
        <w:rPr>
          <w:rFonts w:ascii="Times New Roman" w:eastAsia="Times New Roman" w:hAnsi="Times New Roman" w:cs="Times New Roman"/>
          <w:sz w:val="28"/>
          <w:szCs w:val="28"/>
        </w:rPr>
        <w:t>О промышленной безопасности опасных производственных объектов» (далее – Федеральный закон о промышленной безопасности) (подпункт 9.3.7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2.2.8. Установленные пунктом 7 Правил №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пунктом 228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(подпункт 9.3.8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2.2.9.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Правил по охране труда при эксплуатации объектов теплоснабжения и теплопотребляющих установок, утвержденных приказом Минтруда России от 17 декабря 2020 г. № 924</w:t>
      </w:r>
      <w:proofErr w:type="gramStart"/>
      <w:r w:rsidRPr="0001751B">
        <w:rPr>
          <w:rFonts w:ascii="Times New Roman" w:eastAsia="Times New Roman" w:hAnsi="Times New Roman" w:cs="Times New Roman"/>
          <w:sz w:val="28"/>
          <w:szCs w:val="28"/>
        </w:rPr>
        <w:t>н  (</w:t>
      </w:r>
      <w:proofErr w:type="gramEnd"/>
      <w:r w:rsidRPr="0001751B">
        <w:rPr>
          <w:rFonts w:ascii="Times New Roman" w:eastAsia="Times New Roman" w:hAnsi="Times New Roman" w:cs="Times New Roman"/>
          <w:sz w:val="28"/>
          <w:szCs w:val="28"/>
        </w:rPr>
        <w:t>подпункт 9.3.9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2.2.10. Копии утвержденных в соответствии с пунктами 95, 97 Правил № 511 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(подпункт 9.3.10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2.3. Проводить наладку принадлежащих им тепловых сетей (пункт 2 части 4 статьи 20 Федерального закона о теплоснабжении) и осуществлять контроль за режимами потребления тепловой энергии (пункт 3 части 4 статьи 20 Федерального закона о теплоснабжении). Документы, предусмотренные подпунктами 9.3.11 и 9.3.22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2.3.1. 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абзацами первым – третьим пункта 125 Правил № 511, а также копии эксплуатационных инструкций по ведению и контролю режимов работы системы теплоснабжения (подпункт 9.3.11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lastRenderedPageBreak/>
        <w:t>2.3.2.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32, 249, 250, абзацами первым и вторым пункта 251, пунктами 294, 295 и 447 Правил № 511 (пункт 9.3.22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2.4. Копии утвержденной инструкции по эксплуатации установок для </w:t>
      </w:r>
      <w:proofErr w:type="spellStart"/>
      <w:r w:rsidRPr="0001751B">
        <w:rPr>
          <w:rFonts w:ascii="Times New Roman" w:eastAsia="Times New Roman" w:hAnsi="Times New Roman" w:cs="Times New Roman"/>
          <w:sz w:val="28"/>
          <w:szCs w:val="28"/>
        </w:rPr>
        <w:t>докотловой</w:t>
      </w:r>
      <w:proofErr w:type="spellEnd"/>
      <w:r w:rsidRPr="0001751B">
        <w:rPr>
          <w:rFonts w:ascii="Times New Roman" w:eastAsia="Times New Roman" w:hAnsi="Times New Roman" w:cs="Times New Roman"/>
          <w:sz w:val="28"/>
          <w:szCs w:val="2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01751B">
        <w:rPr>
          <w:rFonts w:ascii="Times New Roman" w:eastAsia="Times New Roman" w:hAnsi="Times New Roman" w:cs="Times New Roman"/>
          <w:sz w:val="28"/>
          <w:szCs w:val="28"/>
        </w:rPr>
        <w:t>химконтроля</w:t>
      </w:r>
      <w:proofErr w:type="spellEnd"/>
      <w:r w:rsidRPr="0001751B">
        <w:rPr>
          <w:rFonts w:ascii="Times New Roman" w:eastAsia="Times New Roman" w:hAnsi="Times New Roman" w:cs="Times New Roman"/>
          <w:sz w:val="28"/>
          <w:szCs w:val="28"/>
        </w:rPr>
        <w:t xml:space="preserve"> за водно-химическим режимом котельных и тепловых сетей, разработанный в соответствии с требованиями пунктов 276, 279 Правил № 511, пункта 278 Правил промышленной </w:t>
      </w:r>
      <w:r w:rsidR="00A6122D" w:rsidRPr="0001751B">
        <w:rPr>
          <w:rFonts w:ascii="Times New Roman" w:eastAsia="Times New Roman" w:hAnsi="Times New Roman" w:cs="Times New Roman"/>
          <w:sz w:val="28"/>
          <w:szCs w:val="28"/>
        </w:rPr>
        <w:t>безопасности (</w:t>
      </w:r>
      <w:r w:rsidRPr="0001751B">
        <w:rPr>
          <w:rFonts w:ascii="Times New Roman" w:eastAsia="Times New Roman" w:hAnsi="Times New Roman" w:cs="Times New Roman"/>
          <w:sz w:val="28"/>
          <w:szCs w:val="28"/>
        </w:rPr>
        <w:t>подпункт 9.3.12 пункта 9 Правил). </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2.5.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w:t>
      </w:r>
      <w:r w:rsidR="00A6122D" w:rsidRPr="0001751B">
        <w:rPr>
          <w:rFonts w:ascii="Times New Roman" w:eastAsia="Times New Roman" w:hAnsi="Times New Roman" w:cs="Times New Roman"/>
          <w:sz w:val="28"/>
          <w:szCs w:val="28"/>
        </w:rPr>
        <w:t>ноября 2013</w:t>
      </w:r>
      <w:r w:rsidRPr="0001751B">
        <w:rPr>
          <w:rFonts w:ascii="Times New Roman" w:eastAsia="Times New Roman" w:hAnsi="Times New Roman" w:cs="Times New Roman"/>
          <w:sz w:val="28"/>
          <w:szCs w:val="28"/>
        </w:rPr>
        <w:t xml:space="preserve"> г. № 1034 (далее – Правила коммерческого учета). Результаты поверки приборов и средств измерений, входящих в состав узла учета и подлежащих поверке, подтвержденные в соответствии с частью 4 статьи 13 Федерального закона от 26.06.2008 </w:t>
      </w:r>
      <w:r w:rsidR="00A6122D" w:rsidRPr="0001751B">
        <w:rPr>
          <w:rFonts w:ascii="Times New Roman" w:eastAsia="Times New Roman" w:hAnsi="Times New Roman" w:cs="Times New Roman"/>
          <w:sz w:val="28"/>
          <w:szCs w:val="28"/>
        </w:rPr>
        <w:t>№ 102</w:t>
      </w:r>
      <w:r w:rsidRPr="0001751B">
        <w:rPr>
          <w:rFonts w:ascii="Times New Roman" w:eastAsia="Times New Roman" w:hAnsi="Times New Roman" w:cs="Times New Roman"/>
          <w:sz w:val="28"/>
          <w:szCs w:val="28"/>
        </w:rPr>
        <w:t>-ФЗ «Об обеспечении единства измерений» (подпункт 9.3.13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2.6. Разработанный в соответствии с подпунктом 5 пункта 6 Правил №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пунктом 15 Правил №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(подпункт 9.3.14 пункта 9 Правил).</w:t>
      </w:r>
    </w:p>
    <w:p w:rsidR="0001751B" w:rsidRPr="0001751B" w:rsidRDefault="0001751B" w:rsidP="0001751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          2.7</w:t>
      </w:r>
      <w:r w:rsidRPr="0001751B">
        <w:rPr>
          <w:rFonts w:ascii="Arial" w:eastAsia="Times New Roman" w:hAnsi="Arial" w:cs="Arial"/>
          <w:sz w:val="28"/>
          <w:szCs w:val="28"/>
        </w:rPr>
        <w:t xml:space="preserve"> </w:t>
      </w:r>
      <w:r w:rsidRPr="0001751B">
        <w:rPr>
          <w:rFonts w:ascii="Times New Roman" w:eastAsia="Times New Roman" w:hAnsi="Times New Roman" w:cs="Times New Roman"/>
          <w:sz w:val="28"/>
          <w:szCs w:val="28"/>
        </w:rPr>
        <w:t xml:space="preserve">Документы, предусмотренные подпунктами 9.3.15 – 9.3.21, 9.3.23 – 9.3.29 пункта 9 Правил. </w:t>
      </w:r>
    </w:p>
    <w:p w:rsidR="0001751B" w:rsidRPr="0001751B" w:rsidRDefault="0001751B" w:rsidP="0001751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          2.7.1.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w:t>
      </w:r>
      <w:r w:rsidRPr="0001751B">
        <w:rPr>
          <w:rFonts w:ascii="Times New Roman" w:eastAsia="Times New Roman" w:hAnsi="Times New Roman" w:cs="Times New Roman"/>
          <w:sz w:val="28"/>
          <w:szCs w:val="28"/>
        </w:rPr>
        <w:lastRenderedPageBreak/>
        <w:t>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27 Правил № 511; о проверке плотности (герметичности), настройки и регулировки предохранительных клапанов (подпункт 9.3.15 пункта 9 Правил).</w:t>
      </w:r>
    </w:p>
    <w:p w:rsidR="0001751B" w:rsidRPr="0001751B" w:rsidRDefault="0001751B" w:rsidP="0001751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2.7.2.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165 Правил № 511 (подпункт 9.3.16 пункта 9 Правил).</w:t>
      </w:r>
    </w:p>
    <w:p w:rsidR="0001751B" w:rsidRPr="0001751B" w:rsidRDefault="0001751B" w:rsidP="0001751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2.7.3. Копии актов и паспортов дымовых труб, в которых в соответствии с требованиями пункта 195 Правил №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 (подпункт 9.3.17 пункта 9 Правил).</w:t>
      </w:r>
    </w:p>
    <w:p w:rsidR="0001751B" w:rsidRPr="0001751B" w:rsidRDefault="0001751B" w:rsidP="0001751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2.7.4.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пунктами 352, 355, 356 Правил № 511 (подпункт 9.3.18 пункта 9 Правил).</w:t>
      </w:r>
    </w:p>
    <w:p w:rsidR="0001751B" w:rsidRPr="0001751B" w:rsidRDefault="0001751B" w:rsidP="0001751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2.7.5. Акты проведения гидравлических испытаний на прочность и плотность трубопроводов тепловых сетей в соответствии с пунктом 26 и абзацем восьмым пункта 333 Правил № 511 (подпункт 9.3.19 пункта 9 Правил).</w:t>
      </w:r>
    </w:p>
    <w:p w:rsidR="0001751B" w:rsidRPr="0001751B" w:rsidRDefault="0001751B" w:rsidP="0001751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2.7.6.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01751B">
        <w:rPr>
          <w:rFonts w:ascii="Times New Roman" w:eastAsia="Times New Roman" w:hAnsi="Times New Roman" w:cs="Times New Roman"/>
          <w:sz w:val="28"/>
          <w:szCs w:val="28"/>
        </w:rPr>
        <w:t>бесканальной</w:t>
      </w:r>
      <w:proofErr w:type="spellEnd"/>
      <w:r w:rsidRPr="0001751B">
        <w:rPr>
          <w:rFonts w:ascii="Times New Roman" w:eastAsia="Times New Roman" w:hAnsi="Times New Roman" w:cs="Times New Roman"/>
          <w:sz w:val="28"/>
          <w:szCs w:val="28"/>
        </w:rPr>
        <w:t xml:space="preserve"> прокладке, требования к проведению которых установлены пунктами 367 – 369 Правил № 511 (подпункт 9.3.20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2.7.7. Акты о проведении очистки и промывки тепловых сетей, тепловых пунктов, требования к которым установлены </w:t>
      </w:r>
      <w:r w:rsidR="00A6122D" w:rsidRPr="0001751B">
        <w:rPr>
          <w:rFonts w:ascii="Times New Roman" w:eastAsia="Times New Roman" w:hAnsi="Times New Roman" w:cs="Times New Roman"/>
          <w:sz w:val="28"/>
          <w:szCs w:val="28"/>
        </w:rPr>
        <w:t>пунктами 335</w:t>
      </w:r>
      <w:r w:rsidRPr="0001751B">
        <w:rPr>
          <w:rFonts w:ascii="Times New Roman" w:eastAsia="Times New Roman" w:hAnsi="Times New Roman" w:cs="Times New Roman"/>
          <w:sz w:val="28"/>
          <w:szCs w:val="28"/>
        </w:rPr>
        <w:t xml:space="preserve"> – 337, </w:t>
      </w:r>
      <w:r w:rsidR="00A6122D" w:rsidRPr="0001751B">
        <w:rPr>
          <w:rFonts w:ascii="Times New Roman" w:eastAsia="Times New Roman" w:hAnsi="Times New Roman" w:cs="Times New Roman"/>
          <w:sz w:val="28"/>
          <w:szCs w:val="28"/>
        </w:rPr>
        <w:t>абзацами шестым</w:t>
      </w:r>
      <w:r w:rsidRPr="0001751B">
        <w:rPr>
          <w:rFonts w:ascii="Times New Roman" w:eastAsia="Times New Roman" w:hAnsi="Times New Roman" w:cs="Times New Roman"/>
          <w:sz w:val="28"/>
          <w:szCs w:val="28"/>
        </w:rPr>
        <w:t xml:space="preserve"> – восьмым пункта 404 и пунктом 412 Правил № 511 (подпункт 9.3.21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2.7.8. Акт измерений удельного электрического сопротивления грунта и потенциалов блуждающих токов в соответствии с требованиями пункта 364 Правил № 511 (подпункт 9.3.23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2.7.9. Акт опробования работоспособности оборудования насосных станций, проведение которого установлено требованиями пункта 388 Правил № 511 (подпункт 9.3.24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lastRenderedPageBreak/>
        <w:t>2.7.10. 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 (подпункт 9.3.25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2.7.11. Утвержденный в соответствии с требованиями пункта 28 Правил №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 утвержденного приказом Минфина России от 29 июля 1998 г. № 34н (подпункт 9.3.26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2.7.12. 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01751B">
        <w:rPr>
          <w:rFonts w:ascii="Times New Roman" w:eastAsia="Times New Roman" w:hAnsi="Times New Roman" w:cs="Times New Roman"/>
          <w:sz w:val="28"/>
          <w:szCs w:val="28"/>
        </w:rPr>
        <w:t>Ростехнадзора</w:t>
      </w:r>
      <w:proofErr w:type="spellEnd"/>
      <w:r w:rsidRPr="0001751B">
        <w:rPr>
          <w:rFonts w:ascii="Times New Roman" w:eastAsia="Times New Roman" w:hAnsi="Times New Roman" w:cs="Times New Roman"/>
          <w:sz w:val="28"/>
          <w:szCs w:val="28"/>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(подпункт 9.3.27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 xml:space="preserve">2.8. Разрешение на допуск в эксплуатацию и (или) временное разрешение на допуск в эксплуатацию на объекты теплоснабжения в соответствии с требованиями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 85,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w:t>
      </w:r>
      <w:r w:rsidRPr="0001751B">
        <w:rPr>
          <w:rFonts w:ascii="Times New Roman" w:eastAsia="Times New Roman" w:hAnsi="Times New Roman" w:cs="Times New Roman"/>
          <w:sz w:val="28"/>
          <w:szCs w:val="28"/>
        </w:rPr>
        <w:lastRenderedPageBreak/>
        <w:t>организации согласно части 8 статьи 20 и части 10 статьи 29 Федерального закона о теплоснабжении) (подпункт 9.3.29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2.9. Утвержденный в соответствии с требованиями пункта 114 Правил № 511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3. Справка об отсутствии невыполненных в установленные сроки предписаний об устранении нарушений требований пунктов 26, 32, 59, 60, 66, 117, абзацев первого – третьего пункта 125, абзаца первого пункта 155, пунктов 156, 157, 169, 170, абзаца первого пункта 201, пункта 202, абзаца четвертого пункта 225, пунктов 249, 250, абзацев первого и второго пункта 251, пунктов 264, 265, 306, 311, 312, 315 – 319, абзаца восьмого пункта 333, пунктов 348 – 350, 352, 355, 356, 359, 375, абзацев четвертого и пятого пункта 378, пункта 388, абзацев второго – четвертого, шестого – восьмого и десятого пункта 404, пунктов 408, 412 Правил № 511 и пунктов 394, 396 – 399, 403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 (подпункт 9.2 пункта 9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1751B">
        <w:rPr>
          <w:rFonts w:ascii="Times New Roman" w:eastAsia="Times New Roman" w:hAnsi="Times New Roman" w:cs="Times New Roman"/>
          <w:sz w:val="28"/>
          <w:szCs w:val="28"/>
        </w:rPr>
        <w:t>4. План подготовки к отопительному периоду (пункт 3 Правил).</w:t>
      </w: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01751B" w:rsidRPr="0001751B" w:rsidRDefault="0001751B" w:rsidP="000175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6C30E1" w:rsidRPr="006C30E1" w:rsidRDefault="006C30E1" w:rsidP="0001751B">
      <w:pPr>
        <w:shd w:val="clear" w:color="auto" w:fill="FFFFFF"/>
        <w:spacing w:after="0" w:line="240" w:lineRule="auto"/>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bCs/>
          <w:spacing w:val="-12"/>
          <w:sz w:val="24"/>
          <w:szCs w:val="24"/>
        </w:rPr>
      </w:pPr>
    </w:p>
    <w:p w:rsidR="0001751B" w:rsidRDefault="0001751B" w:rsidP="00F56788">
      <w:pPr>
        <w:shd w:val="clear" w:color="auto" w:fill="FFFFFF"/>
        <w:spacing w:after="0" w:line="240" w:lineRule="auto"/>
        <w:rPr>
          <w:rFonts w:ascii="Times New Roman" w:eastAsia="Times New Roman" w:hAnsi="Times New Roman" w:cs="Times New Roman"/>
          <w:bCs/>
          <w:spacing w:val="-12"/>
          <w:sz w:val="24"/>
          <w:szCs w:val="24"/>
        </w:rPr>
      </w:pPr>
    </w:p>
    <w:p w:rsidR="00A6122D" w:rsidRDefault="00A6122D" w:rsidP="00F56788">
      <w:pPr>
        <w:shd w:val="clear" w:color="auto" w:fill="FFFFFF"/>
        <w:spacing w:after="0" w:line="240" w:lineRule="auto"/>
        <w:rPr>
          <w:rFonts w:ascii="Times New Roman" w:eastAsia="Times New Roman" w:hAnsi="Times New Roman" w:cs="Times New Roman"/>
          <w:bCs/>
          <w:spacing w:val="-12"/>
          <w:sz w:val="24"/>
          <w:szCs w:val="24"/>
        </w:rPr>
      </w:pPr>
    </w:p>
    <w:p w:rsidR="00A6122D" w:rsidRPr="006C30E1" w:rsidRDefault="00A6122D" w:rsidP="00F56788">
      <w:pPr>
        <w:shd w:val="clear" w:color="auto" w:fill="FFFFFF"/>
        <w:spacing w:after="0" w:line="240" w:lineRule="auto"/>
        <w:rPr>
          <w:rFonts w:ascii="Times New Roman" w:eastAsia="Times New Roman" w:hAnsi="Times New Roman" w:cs="Times New Roman"/>
          <w:bCs/>
          <w:spacing w:val="-12"/>
          <w:sz w:val="24"/>
          <w:szCs w:val="24"/>
        </w:rPr>
      </w:pPr>
    </w:p>
    <w:p w:rsidR="00B0388A" w:rsidRPr="006C30E1" w:rsidRDefault="00B0388A" w:rsidP="005A612A">
      <w:pPr>
        <w:shd w:val="clear" w:color="auto" w:fill="FFFFFF"/>
        <w:spacing w:after="0" w:line="240" w:lineRule="auto"/>
        <w:rPr>
          <w:rFonts w:ascii="Times New Roman" w:eastAsia="Times New Roman" w:hAnsi="Times New Roman" w:cs="Times New Roman"/>
          <w:bCs/>
          <w:spacing w:val="-12"/>
          <w:sz w:val="24"/>
          <w:szCs w:val="24"/>
        </w:rPr>
      </w:pPr>
    </w:p>
    <w:p w:rsidR="006C30E1" w:rsidRPr="006C30E1" w:rsidRDefault="006C30E1" w:rsidP="006C30E1">
      <w:pPr>
        <w:shd w:val="clear" w:color="auto" w:fill="FFFFFF"/>
        <w:spacing w:after="0" w:line="240" w:lineRule="auto"/>
        <w:jc w:val="right"/>
        <w:rPr>
          <w:rFonts w:ascii="Times New Roman" w:eastAsia="Times New Roman" w:hAnsi="Times New Roman" w:cs="Times New Roman"/>
          <w:sz w:val="28"/>
          <w:szCs w:val="28"/>
        </w:rPr>
      </w:pPr>
      <w:r w:rsidRPr="006C30E1">
        <w:rPr>
          <w:rFonts w:ascii="Times New Roman" w:eastAsia="Times New Roman" w:hAnsi="Times New Roman" w:cs="Times New Roman"/>
          <w:bCs/>
          <w:spacing w:val="-12"/>
          <w:sz w:val="24"/>
          <w:szCs w:val="24"/>
        </w:rPr>
        <w:lastRenderedPageBreak/>
        <w:t>Приложение № 3</w:t>
      </w:r>
    </w:p>
    <w:p w:rsidR="0054001C" w:rsidRDefault="006C30E1" w:rsidP="0054001C">
      <w:pPr>
        <w:spacing w:after="0" w:line="240" w:lineRule="auto"/>
        <w:jc w:val="right"/>
        <w:rPr>
          <w:rFonts w:ascii="Times New Roman" w:eastAsia="Times New Roman" w:hAnsi="Times New Roman" w:cs="Times New Roman"/>
          <w:bCs/>
          <w:spacing w:val="-12"/>
          <w:sz w:val="24"/>
          <w:szCs w:val="24"/>
        </w:rPr>
      </w:pPr>
      <w:r w:rsidRPr="006C30E1">
        <w:rPr>
          <w:rFonts w:ascii="Times New Roman" w:eastAsia="Times New Roman" w:hAnsi="Times New Roman" w:cs="Times New Roman"/>
          <w:bCs/>
          <w:spacing w:val="-12"/>
          <w:sz w:val="24"/>
          <w:szCs w:val="24"/>
        </w:rPr>
        <w:t xml:space="preserve">к распоряжению </w:t>
      </w:r>
      <w:r w:rsidR="0054001C">
        <w:rPr>
          <w:rFonts w:ascii="Times New Roman" w:eastAsia="Times New Roman" w:hAnsi="Times New Roman" w:cs="Times New Roman"/>
          <w:bCs/>
          <w:spacing w:val="-12"/>
          <w:sz w:val="24"/>
          <w:szCs w:val="24"/>
        </w:rPr>
        <w:t>Главы Колосовского</w:t>
      </w:r>
    </w:p>
    <w:p w:rsidR="006C30E1" w:rsidRPr="006C30E1" w:rsidRDefault="006C30E1" w:rsidP="0054001C">
      <w:pPr>
        <w:spacing w:after="0" w:line="240" w:lineRule="auto"/>
        <w:jc w:val="right"/>
        <w:rPr>
          <w:rFonts w:ascii="Times New Roman" w:eastAsia="Times New Roman" w:hAnsi="Times New Roman" w:cs="Times New Roman"/>
          <w:bCs/>
          <w:spacing w:val="-12"/>
          <w:sz w:val="24"/>
          <w:szCs w:val="24"/>
        </w:rPr>
      </w:pPr>
      <w:r w:rsidRPr="006C30E1">
        <w:rPr>
          <w:rFonts w:ascii="Times New Roman" w:eastAsia="Times New Roman" w:hAnsi="Times New Roman" w:cs="Times New Roman"/>
          <w:bCs/>
          <w:spacing w:val="-12"/>
          <w:sz w:val="24"/>
          <w:szCs w:val="24"/>
        </w:rPr>
        <w:t>района</w:t>
      </w:r>
      <w:r w:rsidR="00A6122D">
        <w:rPr>
          <w:rFonts w:ascii="Times New Roman" w:eastAsia="Times New Roman" w:hAnsi="Times New Roman" w:cs="Times New Roman"/>
          <w:bCs/>
          <w:spacing w:val="-12"/>
          <w:sz w:val="24"/>
          <w:szCs w:val="24"/>
        </w:rPr>
        <w:t xml:space="preserve"> Омской области</w:t>
      </w:r>
    </w:p>
    <w:p w:rsidR="006C30E1" w:rsidRPr="006C30E1" w:rsidRDefault="006C30E1" w:rsidP="006C30E1">
      <w:pPr>
        <w:spacing w:after="0" w:line="240" w:lineRule="auto"/>
        <w:jc w:val="right"/>
        <w:rPr>
          <w:rFonts w:ascii="Times New Roman" w:eastAsia="Times New Roman" w:hAnsi="Times New Roman" w:cs="Times New Roman"/>
          <w:sz w:val="24"/>
          <w:szCs w:val="24"/>
        </w:rPr>
      </w:pPr>
      <w:proofErr w:type="gramStart"/>
      <w:r w:rsidRPr="006C30E1">
        <w:rPr>
          <w:rFonts w:ascii="Times New Roman" w:eastAsia="Times New Roman" w:hAnsi="Times New Roman" w:cs="Times New Roman"/>
          <w:bCs/>
          <w:spacing w:val="-12"/>
          <w:sz w:val="24"/>
          <w:szCs w:val="24"/>
        </w:rPr>
        <w:t xml:space="preserve">от  </w:t>
      </w:r>
      <w:r w:rsidR="00A6122D">
        <w:rPr>
          <w:rFonts w:ascii="Times New Roman" w:eastAsia="Times New Roman" w:hAnsi="Times New Roman" w:cs="Times New Roman"/>
          <w:bCs/>
          <w:spacing w:val="-12"/>
          <w:sz w:val="24"/>
          <w:szCs w:val="24"/>
        </w:rPr>
        <w:t>24.07</w:t>
      </w:r>
      <w:r w:rsidR="00F56788">
        <w:rPr>
          <w:rFonts w:ascii="Times New Roman" w:eastAsia="Times New Roman" w:hAnsi="Times New Roman" w:cs="Times New Roman"/>
          <w:bCs/>
          <w:spacing w:val="-12"/>
          <w:sz w:val="24"/>
          <w:szCs w:val="24"/>
        </w:rPr>
        <w:t>.2026</w:t>
      </w:r>
      <w:proofErr w:type="gramEnd"/>
      <w:r w:rsidR="0001751B" w:rsidRPr="00F56788">
        <w:rPr>
          <w:rFonts w:ascii="Times New Roman" w:eastAsia="Times New Roman" w:hAnsi="Times New Roman" w:cs="Times New Roman"/>
          <w:bCs/>
          <w:spacing w:val="-12"/>
          <w:sz w:val="24"/>
          <w:szCs w:val="24"/>
        </w:rPr>
        <w:t xml:space="preserve"> </w:t>
      </w:r>
      <w:r w:rsidRPr="006C30E1">
        <w:rPr>
          <w:rFonts w:ascii="Times New Roman" w:eastAsia="Times New Roman" w:hAnsi="Times New Roman" w:cs="Times New Roman"/>
          <w:bCs/>
          <w:spacing w:val="-12"/>
          <w:sz w:val="24"/>
          <w:szCs w:val="24"/>
        </w:rPr>
        <w:t>года  №</w:t>
      </w:r>
      <w:r w:rsidR="00274509">
        <w:rPr>
          <w:rFonts w:ascii="Times New Roman" w:eastAsia="Times New Roman" w:hAnsi="Times New Roman" w:cs="Times New Roman"/>
          <w:bCs/>
          <w:spacing w:val="-12"/>
          <w:sz w:val="24"/>
          <w:szCs w:val="24"/>
        </w:rPr>
        <w:t xml:space="preserve"> </w:t>
      </w:r>
      <w:r w:rsidR="00A6122D">
        <w:rPr>
          <w:rFonts w:ascii="Times New Roman" w:eastAsia="Times New Roman" w:hAnsi="Times New Roman" w:cs="Times New Roman"/>
          <w:bCs/>
          <w:spacing w:val="-12"/>
          <w:sz w:val="24"/>
          <w:szCs w:val="24"/>
        </w:rPr>
        <w:t>17</w:t>
      </w:r>
      <w:r w:rsidR="0001751B" w:rsidRPr="00F56788">
        <w:rPr>
          <w:rFonts w:ascii="Times New Roman" w:eastAsia="Times New Roman" w:hAnsi="Times New Roman" w:cs="Times New Roman"/>
          <w:bCs/>
          <w:spacing w:val="-12"/>
          <w:sz w:val="24"/>
          <w:szCs w:val="24"/>
        </w:rPr>
        <w:t xml:space="preserve"> </w:t>
      </w:r>
      <w:r w:rsidR="00274509">
        <w:rPr>
          <w:rFonts w:ascii="Times New Roman" w:eastAsia="Times New Roman" w:hAnsi="Times New Roman" w:cs="Times New Roman"/>
          <w:bCs/>
          <w:spacing w:val="-12"/>
          <w:sz w:val="24"/>
          <w:szCs w:val="24"/>
        </w:rPr>
        <w:t>-Р</w:t>
      </w:r>
    </w:p>
    <w:p w:rsidR="006C30E1" w:rsidRDefault="006C30E1" w:rsidP="006C30E1">
      <w:pPr>
        <w:spacing w:after="0" w:line="240" w:lineRule="auto"/>
        <w:jc w:val="center"/>
        <w:outlineLvl w:val="0"/>
        <w:rPr>
          <w:rFonts w:ascii="Times New Roman" w:eastAsia="Times New Roman" w:hAnsi="Times New Roman" w:cs="Times New Roman"/>
          <w:bCs/>
          <w:sz w:val="24"/>
          <w:szCs w:val="24"/>
        </w:rPr>
      </w:pPr>
    </w:p>
    <w:p w:rsidR="0001751B" w:rsidRDefault="0001751B" w:rsidP="006C30E1">
      <w:pPr>
        <w:spacing w:after="0" w:line="240" w:lineRule="auto"/>
        <w:jc w:val="center"/>
        <w:outlineLvl w:val="0"/>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F663ED" w:rsidRPr="00F663ED" w:rsidRDefault="00F663ED" w:rsidP="00F663ED">
      <w:pPr>
        <w:spacing w:after="0" w:line="240" w:lineRule="auto"/>
        <w:jc w:val="center"/>
        <w:outlineLvl w:val="0"/>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АКТ</w:t>
      </w:r>
    </w:p>
    <w:tbl>
      <w:tblPr>
        <w:tblW w:w="0" w:type="auto"/>
        <w:jc w:val="center"/>
        <w:tblLayout w:type="fixed"/>
        <w:tblCellMar>
          <w:left w:w="28" w:type="dxa"/>
          <w:right w:w="28" w:type="dxa"/>
        </w:tblCellMar>
        <w:tblLook w:val="0000" w:firstRow="0" w:lastRow="0" w:firstColumn="0" w:lastColumn="0" w:noHBand="0" w:noVBand="0"/>
      </w:tblPr>
      <w:tblGrid>
        <w:gridCol w:w="5756"/>
        <w:gridCol w:w="1021"/>
        <w:gridCol w:w="170"/>
        <w:gridCol w:w="1021"/>
        <w:gridCol w:w="440"/>
      </w:tblGrid>
      <w:tr w:rsidR="00F663ED" w:rsidRPr="00F663ED" w:rsidTr="00070401">
        <w:trPr>
          <w:jc w:val="center"/>
        </w:trPr>
        <w:tc>
          <w:tcPr>
            <w:tcW w:w="5756" w:type="dxa"/>
            <w:tcBorders>
              <w:top w:val="nil"/>
              <w:left w:val="nil"/>
              <w:bottom w:val="nil"/>
              <w:right w:val="nil"/>
            </w:tcBorders>
            <w:vAlign w:val="bottom"/>
          </w:tcPr>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оценки обеспечения готовности к отопительному периоду</w:t>
            </w:r>
          </w:p>
        </w:tc>
        <w:tc>
          <w:tcPr>
            <w:tcW w:w="1021"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20</w:t>
            </w:r>
          </w:p>
        </w:tc>
        <w:tc>
          <w:tcPr>
            <w:tcW w:w="170" w:type="dxa"/>
            <w:tcBorders>
              <w:top w:val="nil"/>
              <w:left w:val="nil"/>
              <w:bottom w:val="nil"/>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w:t>
            </w:r>
          </w:p>
        </w:tc>
        <w:tc>
          <w:tcPr>
            <w:tcW w:w="1021"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20</w:t>
            </w:r>
          </w:p>
        </w:tc>
        <w:tc>
          <w:tcPr>
            <w:tcW w:w="440" w:type="dxa"/>
            <w:tcBorders>
              <w:top w:val="nil"/>
              <w:left w:val="nil"/>
              <w:bottom w:val="nil"/>
              <w:right w:val="nil"/>
            </w:tcBorders>
            <w:vAlign w:val="bottom"/>
          </w:tcPr>
          <w:p w:rsidR="00F663ED" w:rsidRPr="00F663ED" w:rsidRDefault="00F663ED" w:rsidP="00F663ED">
            <w:pPr>
              <w:spacing w:after="0" w:line="240" w:lineRule="auto"/>
              <w:ind w:left="57"/>
              <w:rPr>
                <w:rFonts w:ascii="Times New Roman" w:eastAsia="Times New Roman" w:hAnsi="Times New Roman" w:cs="Times New Roman"/>
                <w:b/>
                <w:bCs/>
                <w:sz w:val="28"/>
                <w:szCs w:val="28"/>
              </w:rPr>
            </w:pPr>
            <w:r w:rsidRPr="00F663ED">
              <w:rPr>
                <w:rFonts w:ascii="Times New Roman" w:eastAsia="Times New Roman" w:hAnsi="Times New Roman" w:cs="Times New Roman"/>
                <w:b/>
                <w:bCs/>
                <w:sz w:val="28"/>
                <w:szCs w:val="28"/>
              </w:rPr>
              <w:t>гг.</w:t>
            </w:r>
          </w:p>
        </w:tc>
      </w:tr>
    </w:tbl>
    <w:p w:rsidR="00F663ED" w:rsidRPr="00F663ED" w:rsidRDefault="00F663ED" w:rsidP="00F66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s="Times New Roman"/>
          <w:b/>
          <w:sz w:val="28"/>
          <w:szCs w:val="28"/>
          <w:u w:val="single"/>
        </w:rPr>
      </w:pPr>
      <w:r w:rsidRPr="00F663ED">
        <w:rPr>
          <w:rFonts w:ascii="Times New Roman" w:eastAsia="Times New Roman" w:hAnsi="Times New Roman" w:cs="Times New Roman"/>
          <w:b/>
          <w:sz w:val="28"/>
          <w:szCs w:val="28"/>
          <w:u w:val="single"/>
        </w:rPr>
        <w:t xml:space="preserve"> </w:t>
      </w:r>
    </w:p>
    <w:p w:rsidR="00F663ED" w:rsidRPr="00F663ED" w:rsidRDefault="00F663ED" w:rsidP="00F663ED">
      <w:pPr>
        <w:spacing w:after="0" w:line="240" w:lineRule="auto"/>
        <w:rPr>
          <w:rFonts w:ascii="Times New Roman" w:eastAsia="Times New Roman" w:hAnsi="Times New Roman" w:cs="Times New Roman"/>
          <w:sz w:val="28"/>
          <w:szCs w:val="28"/>
        </w:rPr>
      </w:pPr>
    </w:p>
    <w:tbl>
      <w:tblPr>
        <w:tblW w:w="0" w:type="auto"/>
        <w:jc w:val="center"/>
        <w:tblLayout w:type="fixed"/>
        <w:tblCellMar>
          <w:left w:w="28" w:type="dxa"/>
          <w:right w:w="28" w:type="dxa"/>
        </w:tblCellMar>
        <w:tblLook w:val="0000" w:firstRow="0" w:lastRow="0" w:firstColumn="0" w:lastColumn="0" w:noHBand="0" w:noVBand="0"/>
      </w:tblPr>
      <w:tblGrid>
        <w:gridCol w:w="4042"/>
        <w:gridCol w:w="1708"/>
        <w:gridCol w:w="212"/>
        <w:gridCol w:w="440"/>
        <w:gridCol w:w="255"/>
        <w:gridCol w:w="1814"/>
        <w:gridCol w:w="397"/>
        <w:gridCol w:w="397"/>
        <w:gridCol w:w="389"/>
      </w:tblGrid>
      <w:tr w:rsidR="00F663ED" w:rsidRPr="00F663ED" w:rsidTr="00070401">
        <w:trPr>
          <w:jc w:val="center"/>
        </w:trPr>
        <w:tc>
          <w:tcPr>
            <w:tcW w:w="4042"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1708"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212" w:type="dxa"/>
            <w:tcBorders>
              <w:top w:val="nil"/>
              <w:left w:val="nil"/>
              <w:bottom w:val="nil"/>
              <w:right w:val="nil"/>
            </w:tcBorders>
            <w:vAlign w:val="bottom"/>
          </w:tcPr>
          <w:p w:rsidR="00F663ED" w:rsidRPr="00F663ED" w:rsidRDefault="00F663ED" w:rsidP="00F663ED">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440"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55"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1814"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397" w:type="dxa"/>
            <w:tcBorders>
              <w:top w:val="nil"/>
              <w:left w:val="nil"/>
              <w:bottom w:val="nil"/>
              <w:right w:val="nil"/>
            </w:tcBorders>
            <w:vAlign w:val="bottom"/>
          </w:tcPr>
          <w:p w:rsidR="00F663ED" w:rsidRPr="00F663ED" w:rsidRDefault="00F663ED" w:rsidP="00F663ED">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20</w:t>
            </w:r>
          </w:p>
        </w:tc>
        <w:tc>
          <w:tcPr>
            <w:tcW w:w="397" w:type="dxa"/>
            <w:tcBorders>
              <w:top w:val="nil"/>
              <w:left w:val="nil"/>
              <w:bottom w:val="single" w:sz="4" w:space="0" w:color="auto"/>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389" w:type="dxa"/>
            <w:tcBorders>
              <w:top w:val="nil"/>
              <w:left w:val="nil"/>
              <w:bottom w:val="nil"/>
              <w:right w:val="nil"/>
            </w:tcBorders>
            <w:vAlign w:val="bottom"/>
          </w:tcPr>
          <w:p w:rsidR="00F663ED" w:rsidRPr="00F663ED" w:rsidRDefault="00F663ED" w:rsidP="00F663ED">
            <w:pPr>
              <w:spacing w:after="0" w:line="240" w:lineRule="auto"/>
              <w:ind w:left="57"/>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w:t>
            </w:r>
          </w:p>
        </w:tc>
      </w:tr>
      <w:tr w:rsidR="00F663ED" w:rsidRPr="00F663ED" w:rsidTr="00070401">
        <w:trPr>
          <w:cantSplit/>
          <w:jc w:val="center"/>
        </w:trPr>
        <w:tc>
          <w:tcPr>
            <w:tcW w:w="4042" w:type="dxa"/>
            <w:tcBorders>
              <w:top w:val="nil"/>
              <w:left w:val="nil"/>
              <w:bottom w:val="nil"/>
              <w:right w:val="nil"/>
            </w:tcBorders>
          </w:tcPr>
          <w:p w:rsidR="00F663ED" w:rsidRPr="00F663ED" w:rsidRDefault="00F663ED" w:rsidP="00F663ED">
            <w:pPr>
              <w:spacing w:after="0" w:line="240" w:lineRule="auto"/>
              <w:ind w:left="-748" w:firstLine="748"/>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(место составления акта)</w:t>
            </w:r>
          </w:p>
        </w:tc>
        <w:tc>
          <w:tcPr>
            <w:tcW w:w="1708" w:type="dxa"/>
            <w:tcBorders>
              <w:top w:val="nil"/>
              <w:left w:val="nil"/>
              <w:bottom w:val="nil"/>
              <w:right w:val="nil"/>
            </w:tcBorders>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3904" w:type="dxa"/>
            <w:gridSpan w:val="7"/>
            <w:tcBorders>
              <w:top w:val="nil"/>
              <w:left w:val="nil"/>
              <w:bottom w:val="nil"/>
              <w:right w:val="nil"/>
            </w:tcBorders>
          </w:tcPr>
          <w:p w:rsidR="00F663ED" w:rsidRPr="00F663ED" w:rsidRDefault="00F663ED" w:rsidP="00F663ED">
            <w:pPr>
              <w:spacing w:after="0" w:line="240" w:lineRule="auto"/>
              <w:ind w:left="57"/>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(дата составления акта)</w:t>
            </w:r>
          </w:p>
        </w:tc>
      </w:tr>
    </w:tbl>
    <w:p w:rsidR="00F663ED" w:rsidRPr="00F663ED" w:rsidRDefault="00F663ED" w:rsidP="00F663ED">
      <w:pPr>
        <w:tabs>
          <w:tab w:val="right" w:pos="9923"/>
        </w:tabs>
        <w:spacing w:before="240"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Комиссия, образованная </w:t>
      </w:r>
    </w:p>
    <w:p w:rsidR="00F663ED" w:rsidRPr="00F663ED" w:rsidRDefault="00F663ED" w:rsidP="00F663ED">
      <w:pPr>
        <w:pBdr>
          <w:top w:val="single" w:sz="4" w:space="0" w:color="auto"/>
        </w:pBdr>
        <w:spacing w:after="0" w:line="240" w:lineRule="auto"/>
        <w:ind w:right="113"/>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(форма документа и его реквизиты, которым образована комиссия)</w:t>
      </w:r>
    </w:p>
    <w:p w:rsidR="00F663ED" w:rsidRPr="00F663ED" w:rsidRDefault="00F663ED" w:rsidP="00F663ED">
      <w:pPr>
        <w:spacing w:before="240"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в соответствии с программой проведения оценки обеспечения готовности к отопительному периоду от</w:t>
      </w:r>
    </w:p>
    <w:tbl>
      <w:tblPr>
        <w:tblW w:w="9667" w:type="dxa"/>
        <w:tblLayout w:type="fixed"/>
        <w:tblCellMar>
          <w:left w:w="28" w:type="dxa"/>
          <w:right w:w="28" w:type="dxa"/>
        </w:tblCellMar>
        <w:tblLook w:val="0000" w:firstRow="0" w:lastRow="0" w:firstColumn="0" w:lastColumn="0" w:noHBand="0" w:noVBand="0"/>
      </w:tblPr>
      <w:tblGrid>
        <w:gridCol w:w="312"/>
        <w:gridCol w:w="170"/>
        <w:gridCol w:w="454"/>
        <w:gridCol w:w="255"/>
        <w:gridCol w:w="1814"/>
        <w:gridCol w:w="397"/>
        <w:gridCol w:w="397"/>
        <w:gridCol w:w="1956"/>
        <w:gridCol w:w="3912"/>
      </w:tblGrid>
      <w:tr w:rsidR="00F663ED" w:rsidRPr="00F663ED" w:rsidTr="00070401">
        <w:tc>
          <w:tcPr>
            <w:tcW w:w="312"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 </w:t>
            </w:r>
          </w:p>
        </w:tc>
        <w:tc>
          <w:tcPr>
            <w:tcW w:w="170" w:type="dxa"/>
            <w:tcBorders>
              <w:top w:val="nil"/>
              <w:left w:val="nil"/>
              <w:bottom w:val="nil"/>
              <w:right w:val="nil"/>
            </w:tcBorders>
            <w:vAlign w:val="bottom"/>
          </w:tcPr>
          <w:p w:rsidR="00F663ED" w:rsidRPr="00F663ED" w:rsidRDefault="00F663ED" w:rsidP="00F663ED">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454"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55"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1814"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397" w:type="dxa"/>
            <w:tcBorders>
              <w:top w:val="nil"/>
              <w:left w:val="nil"/>
              <w:bottom w:val="nil"/>
              <w:right w:val="nil"/>
            </w:tcBorders>
            <w:vAlign w:val="bottom"/>
          </w:tcPr>
          <w:p w:rsidR="00F663ED" w:rsidRPr="00F663ED" w:rsidRDefault="00F663ED" w:rsidP="00F663ED">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20</w:t>
            </w:r>
          </w:p>
        </w:tc>
        <w:tc>
          <w:tcPr>
            <w:tcW w:w="397" w:type="dxa"/>
            <w:tcBorders>
              <w:top w:val="nil"/>
              <w:left w:val="nil"/>
              <w:bottom w:val="single" w:sz="4" w:space="0" w:color="auto"/>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1956"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утвержденной</w:t>
            </w:r>
          </w:p>
        </w:tc>
        <w:tc>
          <w:tcPr>
            <w:tcW w:w="3912"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r>
    </w:tbl>
    <w:p w:rsidR="00F663ED" w:rsidRPr="00F663ED" w:rsidRDefault="00F663ED" w:rsidP="00F663ED">
      <w:pPr>
        <w:tabs>
          <w:tab w:val="right" w:pos="9923"/>
        </w:tabs>
        <w:spacing w:after="0" w:line="240" w:lineRule="auto"/>
        <w:rPr>
          <w:rFonts w:ascii="Times New Roman" w:eastAsia="Times New Roman" w:hAnsi="Times New Roman" w:cs="Times New Roman"/>
          <w:sz w:val="28"/>
          <w:szCs w:val="28"/>
        </w:rPr>
      </w:pPr>
    </w:p>
    <w:p w:rsidR="00F663ED" w:rsidRPr="00F663ED" w:rsidRDefault="00F663ED" w:rsidP="00F663ED">
      <w:pPr>
        <w:pBdr>
          <w:top w:val="single" w:sz="4" w:space="1" w:color="auto"/>
        </w:pBdr>
        <w:spacing w:after="240" w:line="240" w:lineRule="auto"/>
        <w:ind w:right="113"/>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(Фамилия, инициалы руководителя (его заместителя) органа, </w:t>
      </w:r>
      <w:r w:rsidR="00A6122D" w:rsidRPr="00F663ED">
        <w:rPr>
          <w:rFonts w:ascii="Times New Roman" w:eastAsia="Times New Roman" w:hAnsi="Times New Roman" w:cs="Times New Roman"/>
          <w:sz w:val="28"/>
          <w:szCs w:val="28"/>
        </w:rPr>
        <w:t>уполномоченного органа,</w:t>
      </w:r>
      <w:r w:rsidRPr="00F663ED">
        <w:rPr>
          <w:rFonts w:ascii="Times New Roman" w:eastAsia="Times New Roman" w:hAnsi="Times New Roman" w:cs="Times New Roman"/>
          <w:sz w:val="28"/>
          <w:szCs w:val="28"/>
        </w:rPr>
        <w:t xml:space="preserve"> проводящего оценку обеспечения готовности к отопительному периоду)</w:t>
      </w:r>
    </w:p>
    <w:tbl>
      <w:tblPr>
        <w:tblW w:w="9667" w:type="dxa"/>
        <w:tblLayout w:type="fixed"/>
        <w:tblCellMar>
          <w:left w:w="28" w:type="dxa"/>
          <w:right w:w="28" w:type="dxa"/>
        </w:tblCellMar>
        <w:tblLook w:val="0000" w:firstRow="0" w:lastRow="0" w:firstColumn="0" w:lastColumn="0" w:noHBand="0" w:noVBand="0"/>
      </w:tblPr>
      <w:tblGrid>
        <w:gridCol w:w="170"/>
        <w:gridCol w:w="187"/>
        <w:gridCol w:w="510"/>
        <w:gridCol w:w="255"/>
        <w:gridCol w:w="1814"/>
        <w:gridCol w:w="397"/>
        <w:gridCol w:w="523"/>
        <w:gridCol w:w="5811"/>
      </w:tblGrid>
      <w:tr w:rsidR="00F663ED" w:rsidRPr="00F663ED" w:rsidTr="00070401">
        <w:tc>
          <w:tcPr>
            <w:tcW w:w="170"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с</w:t>
            </w:r>
          </w:p>
        </w:tc>
        <w:tc>
          <w:tcPr>
            <w:tcW w:w="187" w:type="dxa"/>
            <w:tcBorders>
              <w:top w:val="nil"/>
              <w:left w:val="nil"/>
              <w:bottom w:val="nil"/>
              <w:right w:val="nil"/>
            </w:tcBorders>
            <w:vAlign w:val="bottom"/>
          </w:tcPr>
          <w:p w:rsidR="00F663ED" w:rsidRPr="00F663ED" w:rsidRDefault="00F663ED" w:rsidP="00F663ED">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510"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55"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1814"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397" w:type="dxa"/>
            <w:tcBorders>
              <w:top w:val="nil"/>
              <w:left w:val="nil"/>
              <w:bottom w:val="nil"/>
              <w:right w:val="nil"/>
            </w:tcBorders>
            <w:vAlign w:val="bottom"/>
          </w:tcPr>
          <w:p w:rsidR="00F663ED" w:rsidRPr="00F663ED" w:rsidRDefault="00F663ED" w:rsidP="00F663ED">
            <w:pPr>
              <w:spacing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20</w:t>
            </w:r>
          </w:p>
        </w:tc>
        <w:tc>
          <w:tcPr>
            <w:tcW w:w="523" w:type="dxa"/>
            <w:tcBorders>
              <w:top w:val="nil"/>
              <w:left w:val="nil"/>
              <w:bottom w:val="single" w:sz="4" w:space="0" w:color="auto"/>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         </w:t>
            </w:r>
          </w:p>
        </w:tc>
        <w:tc>
          <w:tcPr>
            <w:tcW w:w="5811"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p>
          <w:p w:rsidR="00F663ED" w:rsidRPr="00F663ED" w:rsidRDefault="00F663ED" w:rsidP="00F663ED">
            <w:pPr>
              <w:spacing w:after="0" w:line="240" w:lineRule="auto"/>
              <w:ind w:left="57"/>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г. по   </w:t>
            </w:r>
            <w:r w:rsidRPr="00F663ED">
              <w:rPr>
                <w:rFonts w:ascii="Times New Roman" w:eastAsia="Times New Roman" w:hAnsi="Times New Roman" w:cs="Times New Roman"/>
                <w:sz w:val="28"/>
                <w:szCs w:val="28"/>
                <w:lang w:val="en-US"/>
              </w:rPr>
              <w:t>“____”____________20__</w:t>
            </w:r>
            <w:r w:rsidRPr="00F663ED">
              <w:rPr>
                <w:rFonts w:ascii="Times New Roman" w:eastAsia="Times New Roman" w:hAnsi="Times New Roman" w:cs="Times New Roman"/>
                <w:sz w:val="28"/>
                <w:szCs w:val="28"/>
              </w:rPr>
              <w:t>г.</w:t>
            </w:r>
          </w:p>
        </w:tc>
      </w:tr>
    </w:tbl>
    <w:p w:rsidR="00F663ED" w:rsidRPr="00F663ED" w:rsidRDefault="00F663ED" w:rsidP="00F663ED">
      <w:pPr>
        <w:spacing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 В соответствии с Федеральным законом от 27.07.2010 № 190-ФЗ «О теплоснабжении» провела оценку обеспечения готовности к отопительному периоду </w:t>
      </w:r>
    </w:p>
    <w:p w:rsidR="00F663ED" w:rsidRPr="00F663ED" w:rsidRDefault="00F663ED" w:rsidP="00F663ED">
      <w:pPr>
        <w:pBdr>
          <w:top w:val="single" w:sz="4" w:space="1" w:color="auto"/>
        </w:pBd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(наименование лица, подлежащего оценке обеспечения готовности)</w:t>
      </w:r>
    </w:p>
    <w:p w:rsidR="00F663ED" w:rsidRPr="00F663ED" w:rsidRDefault="00F663ED" w:rsidP="00F663ED">
      <w:pPr>
        <w:pBdr>
          <w:top w:val="single" w:sz="4" w:space="1" w:color="auto"/>
        </w:pBdr>
        <w:spacing w:after="0" w:line="240" w:lineRule="auto"/>
        <w:jc w:val="center"/>
        <w:rPr>
          <w:rFonts w:ascii="Times New Roman" w:eastAsia="Times New Roman" w:hAnsi="Times New Roman" w:cs="Times New Roman"/>
          <w:sz w:val="28"/>
          <w:szCs w:val="28"/>
        </w:rPr>
      </w:pPr>
    </w:p>
    <w:p w:rsidR="00F663ED" w:rsidRPr="00F663ED" w:rsidRDefault="00F663ED" w:rsidP="00F663ED">
      <w:pPr>
        <w:spacing w:before="120" w:after="12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Оценка обеспечения готовности к отопительному периоду проводилась в отношении следующих объектов оценки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F663ED" w:rsidRPr="00F663ED" w:rsidTr="00070401">
        <w:trPr>
          <w:trHeight w:val="355"/>
        </w:trPr>
        <w:tc>
          <w:tcPr>
            <w:tcW w:w="9639" w:type="dxa"/>
            <w:tcBorders>
              <w:top w:val="nil"/>
              <w:left w:val="nil"/>
              <w:bottom w:val="single" w:sz="4" w:space="0" w:color="auto"/>
              <w:right w:val="nil"/>
            </w:tcBorders>
          </w:tcPr>
          <w:p w:rsidR="00F663ED" w:rsidRPr="00F663ED" w:rsidRDefault="00F663ED" w:rsidP="00F663ED">
            <w:pPr>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p>
        </w:tc>
      </w:tr>
      <w:tr w:rsidR="00F663ED" w:rsidRPr="00F663ED" w:rsidTr="00070401">
        <w:trPr>
          <w:trHeight w:val="355"/>
        </w:trPr>
        <w:tc>
          <w:tcPr>
            <w:tcW w:w="9639" w:type="dxa"/>
            <w:tcBorders>
              <w:top w:val="single" w:sz="4" w:space="0" w:color="auto"/>
              <w:left w:val="nil"/>
              <w:bottom w:val="nil"/>
              <w:right w:val="nil"/>
            </w:tcBorders>
          </w:tcPr>
          <w:p w:rsidR="00F663ED" w:rsidRPr="00F663ED" w:rsidRDefault="00F663ED" w:rsidP="00F663ED">
            <w:pPr>
              <w:autoSpaceDE w:val="0"/>
              <w:autoSpaceDN w:val="0"/>
              <w:spacing w:after="0" w:line="240" w:lineRule="auto"/>
              <w:jc w:val="both"/>
              <w:rPr>
                <w:rFonts w:ascii="Times New Roman" w:eastAsia="Times New Roman" w:hAnsi="Times New Roman" w:cs="Times New Roman"/>
                <w:sz w:val="28"/>
                <w:szCs w:val="28"/>
              </w:rPr>
            </w:pPr>
          </w:p>
        </w:tc>
      </w:tr>
      <w:tr w:rsidR="00F663ED" w:rsidRPr="00F663ED" w:rsidTr="00070401">
        <w:trPr>
          <w:trHeight w:val="355"/>
        </w:trPr>
        <w:tc>
          <w:tcPr>
            <w:tcW w:w="9639" w:type="dxa"/>
            <w:tcBorders>
              <w:top w:val="nil"/>
              <w:left w:val="nil"/>
              <w:right w:val="nil"/>
            </w:tcBorders>
          </w:tcPr>
          <w:p w:rsidR="00F663ED" w:rsidRPr="00F663ED" w:rsidRDefault="00F663ED" w:rsidP="00F663ED">
            <w:pPr>
              <w:autoSpaceDE w:val="0"/>
              <w:autoSpaceDN w:val="0"/>
              <w:spacing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2. </w:t>
            </w:r>
          </w:p>
        </w:tc>
      </w:tr>
    </w:tbl>
    <w:p w:rsidR="00F663ED" w:rsidRPr="00F663ED" w:rsidRDefault="00F663ED" w:rsidP="00F663ED">
      <w:pPr>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В ходе проведения оценки обеспечения готовности к отопительному периоду комиссия установила: </w:t>
      </w:r>
    </w:p>
    <w:p w:rsidR="00F663ED" w:rsidRPr="00F663ED" w:rsidRDefault="00F663ED" w:rsidP="00F663ED">
      <w:pPr>
        <w:numPr>
          <w:ilvl w:val="0"/>
          <w:numId w:val="31"/>
        </w:num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Уровни готовности объектов оценки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5582"/>
        <w:gridCol w:w="2907"/>
      </w:tblGrid>
      <w:tr w:rsidR="00F663ED" w:rsidRPr="00F663ED" w:rsidTr="00070401">
        <w:tc>
          <w:tcPr>
            <w:tcW w:w="882"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№п/п</w:t>
            </w:r>
          </w:p>
        </w:tc>
        <w:tc>
          <w:tcPr>
            <w:tcW w:w="5876" w:type="dxa"/>
          </w:tcPr>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Объект оценки обеспечения готовности</w:t>
            </w:r>
          </w:p>
        </w:tc>
        <w:tc>
          <w:tcPr>
            <w:tcW w:w="2988" w:type="dxa"/>
          </w:tcPr>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Уровень готовности</w:t>
            </w:r>
          </w:p>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(Готов/готов с условиями/не готов)</w:t>
            </w:r>
          </w:p>
        </w:tc>
      </w:tr>
      <w:tr w:rsidR="00F663ED" w:rsidRPr="00F663ED" w:rsidTr="00070401">
        <w:tc>
          <w:tcPr>
            <w:tcW w:w="882"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1.</w:t>
            </w:r>
          </w:p>
        </w:tc>
        <w:tc>
          <w:tcPr>
            <w:tcW w:w="5876"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2988"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r>
      <w:tr w:rsidR="00F663ED" w:rsidRPr="00F663ED" w:rsidTr="00070401">
        <w:tc>
          <w:tcPr>
            <w:tcW w:w="882"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lastRenderedPageBreak/>
              <w:t>2.</w:t>
            </w:r>
          </w:p>
        </w:tc>
        <w:tc>
          <w:tcPr>
            <w:tcW w:w="5876"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2988"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r>
      <w:tr w:rsidR="00F663ED" w:rsidRPr="00F663ED" w:rsidTr="00070401">
        <w:tc>
          <w:tcPr>
            <w:tcW w:w="882"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3.</w:t>
            </w:r>
          </w:p>
        </w:tc>
        <w:tc>
          <w:tcPr>
            <w:tcW w:w="5876"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2988"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r>
      <w:tr w:rsidR="00F663ED" w:rsidRPr="00F663ED" w:rsidTr="00070401">
        <w:tc>
          <w:tcPr>
            <w:tcW w:w="882"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5876"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2988"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r>
    </w:tbl>
    <w:p w:rsidR="00F663ED" w:rsidRPr="00F663ED" w:rsidRDefault="00862772" w:rsidP="00862772">
      <w:pPr>
        <w:autoSpaceDE w:val="0"/>
        <w:autoSpaceDN w:val="0"/>
        <w:spacing w:before="120" w:after="120" w:line="240" w:lineRule="auto"/>
        <w:ind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w:t>
      </w:r>
      <w:r w:rsidR="00F663ED" w:rsidRPr="00F663ED">
        <w:rPr>
          <w:rFonts w:ascii="Times New Roman" w:eastAsia="Times New Roman" w:hAnsi="Times New Roman" w:cs="Times New Roman"/>
          <w:sz w:val="28"/>
          <w:szCs w:val="28"/>
        </w:rPr>
        <w:t>Уровень готовности лица, подлежащего оценке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4443"/>
      </w:tblGrid>
      <w:tr w:rsidR="00F663ED" w:rsidRPr="00F663ED" w:rsidTr="00070401">
        <w:tc>
          <w:tcPr>
            <w:tcW w:w="5179" w:type="dxa"/>
          </w:tcPr>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Лицо, подлежащее оценке обеспечения готовности</w:t>
            </w:r>
          </w:p>
        </w:tc>
        <w:tc>
          <w:tcPr>
            <w:tcW w:w="4567" w:type="dxa"/>
          </w:tcPr>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Уровень готовности</w:t>
            </w:r>
          </w:p>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(Готов/готов с условиями/не готов)</w:t>
            </w:r>
          </w:p>
        </w:tc>
      </w:tr>
      <w:tr w:rsidR="00F663ED" w:rsidRPr="00F663ED" w:rsidTr="00070401">
        <w:tc>
          <w:tcPr>
            <w:tcW w:w="5179"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c>
          <w:tcPr>
            <w:tcW w:w="4567" w:type="dxa"/>
          </w:tcPr>
          <w:p w:rsidR="00F663ED" w:rsidRPr="00F663ED" w:rsidRDefault="00F663ED" w:rsidP="00F663ED">
            <w:pPr>
              <w:autoSpaceDE w:val="0"/>
              <w:autoSpaceDN w:val="0"/>
              <w:spacing w:before="120" w:after="120" w:line="240" w:lineRule="auto"/>
              <w:ind w:right="113"/>
              <w:jc w:val="both"/>
              <w:rPr>
                <w:rFonts w:ascii="Times New Roman" w:eastAsia="Times New Roman" w:hAnsi="Times New Roman" w:cs="Times New Roman"/>
                <w:sz w:val="28"/>
                <w:szCs w:val="28"/>
              </w:rPr>
            </w:pPr>
          </w:p>
        </w:tc>
      </w:tr>
    </w:tbl>
    <w:p w:rsidR="00F663ED" w:rsidRPr="00F663ED" w:rsidRDefault="00F663ED" w:rsidP="00F663ED">
      <w:pPr>
        <w:spacing w:after="0" w:line="240" w:lineRule="auto"/>
        <w:rPr>
          <w:rFonts w:ascii="Calibri" w:eastAsia="Times New Roman" w:hAnsi="Calibri" w:cs="Times New Roman"/>
          <w:vanish/>
          <w:sz w:val="28"/>
          <w:szCs w:val="28"/>
        </w:rPr>
      </w:pPr>
    </w:p>
    <w:tbl>
      <w:tblPr>
        <w:tblW w:w="9667" w:type="dxa"/>
        <w:tblLayout w:type="fixed"/>
        <w:tblCellMar>
          <w:left w:w="28" w:type="dxa"/>
          <w:right w:w="28" w:type="dxa"/>
        </w:tblCellMar>
        <w:tblLook w:val="0000" w:firstRow="0" w:lastRow="0" w:firstColumn="0" w:lastColumn="0" w:noHBand="0" w:noVBand="0"/>
      </w:tblPr>
      <w:tblGrid>
        <w:gridCol w:w="9667"/>
      </w:tblGrid>
      <w:tr w:rsidR="00F663ED" w:rsidRPr="00F663ED" w:rsidTr="00070401">
        <w:tc>
          <w:tcPr>
            <w:tcW w:w="9667" w:type="dxa"/>
            <w:tcBorders>
              <w:top w:val="nil"/>
              <w:left w:val="nil"/>
              <w:bottom w:val="nil"/>
              <w:right w:val="nil"/>
            </w:tcBorders>
            <w:vAlign w:val="bottom"/>
          </w:tcPr>
          <w:p w:rsidR="00F663ED" w:rsidRPr="00F663ED" w:rsidRDefault="00F663ED" w:rsidP="00F663ED">
            <w:pPr>
              <w:widowControl w:val="0"/>
              <w:autoSpaceDE w:val="0"/>
              <w:autoSpaceDN w:val="0"/>
              <w:spacing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Приложение: 1. Оценочный лист для расчета индекса готовности к отопительному периоду ___________________ на __ л. в 1 экз.</w:t>
            </w:r>
          </w:p>
        </w:tc>
      </w:tr>
      <w:tr w:rsidR="00F663ED" w:rsidRPr="00F663ED" w:rsidTr="00070401">
        <w:tc>
          <w:tcPr>
            <w:tcW w:w="9667" w:type="dxa"/>
            <w:tcBorders>
              <w:top w:val="nil"/>
              <w:left w:val="nil"/>
              <w:bottom w:val="nil"/>
              <w:right w:val="nil"/>
            </w:tcBorders>
            <w:vAlign w:val="bottom"/>
          </w:tcPr>
          <w:p w:rsidR="00F663ED" w:rsidRPr="00F663ED" w:rsidRDefault="00F663ED" w:rsidP="00F663ED">
            <w:pPr>
              <w:widowControl w:val="0"/>
              <w:autoSpaceDE w:val="0"/>
              <w:autoSpaceDN w:val="0"/>
              <w:spacing w:after="0" w:line="240" w:lineRule="auto"/>
              <w:jc w:val="center"/>
              <w:rPr>
                <w:rFonts w:ascii="Courier New" w:eastAsia="Times New Roman" w:hAnsi="Courier New" w:cs="Courier New"/>
                <w:sz w:val="28"/>
                <w:szCs w:val="28"/>
              </w:rPr>
            </w:pPr>
            <w:r w:rsidRPr="00F663ED">
              <w:rPr>
                <w:rFonts w:ascii="Times New Roman" w:eastAsia="Times New Roman" w:hAnsi="Times New Roman" w:cs="Times New Roman"/>
                <w:sz w:val="28"/>
                <w:szCs w:val="28"/>
              </w:rPr>
              <w:t>(объект оценки обеспечения готовности)</w:t>
            </w:r>
          </w:p>
        </w:tc>
      </w:tr>
      <w:tr w:rsidR="00F663ED" w:rsidRPr="00F663ED" w:rsidTr="00070401">
        <w:tc>
          <w:tcPr>
            <w:tcW w:w="9667" w:type="dxa"/>
            <w:tcBorders>
              <w:top w:val="nil"/>
              <w:left w:val="nil"/>
              <w:bottom w:val="nil"/>
              <w:right w:val="nil"/>
            </w:tcBorders>
            <w:vAlign w:val="bottom"/>
          </w:tcPr>
          <w:p w:rsidR="00F663ED" w:rsidRPr="00F663ED" w:rsidRDefault="00F663ED" w:rsidP="00F663ED">
            <w:pPr>
              <w:spacing w:after="0" w:line="240" w:lineRule="auto"/>
              <w:ind w:left="57" w:firstLine="1786"/>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 Оценочный лист для расчета индекса готовности к отопительному периоду ___________________ на __ л. в 1 экз.</w:t>
            </w:r>
          </w:p>
        </w:tc>
      </w:tr>
      <w:tr w:rsidR="00F663ED" w:rsidRPr="00F663ED" w:rsidTr="00070401">
        <w:tc>
          <w:tcPr>
            <w:tcW w:w="9667" w:type="dxa"/>
            <w:tcBorders>
              <w:top w:val="nil"/>
              <w:left w:val="nil"/>
              <w:bottom w:val="nil"/>
              <w:right w:val="nil"/>
            </w:tcBorders>
            <w:vAlign w:val="bottom"/>
          </w:tcPr>
          <w:p w:rsidR="00F663ED" w:rsidRPr="00F663ED" w:rsidRDefault="00F663ED" w:rsidP="00F663ED">
            <w:pPr>
              <w:spacing w:after="0" w:line="240" w:lineRule="auto"/>
              <w:ind w:left="57"/>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(объект оценки обеспечения готовности)</w:t>
            </w:r>
          </w:p>
        </w:tc>
      </w:tr>
      <w:tr w:rsidR="00F663ED" w:rsidRPr="00F663ED" w:rsidTr="00070401">
        <w:tc>
          <w:tcPr>
            <w:tcW w:w="9667" w:type="dxa"/>
            <w:tcBorders>
              <w:top w:val="nil"/>
              <w:left w:val="nil"/>
              <w:bottom w:val="nil"/>
              <w:right w:val="nil"/>
            </w:tcBorders>
            <w:vAlign w:val="bottom"/>
          </w:tcPr>
          <w:p w:rsidR="00F663ED" w:rsidRPr="00F663ED" w:rsidRDefault="00F663ED" w:rsidP="00F663ED">
            <w:pPr>
              <w:spacing w:after="0" w:line="240" w:lineRule="auto"/>
              <w:ind w:left="57" w:firstLine="1786"/>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3. Оценочный лист для расчета индекса готовности к отопительному периоду ___________________ на __ л. в 1 экз.</w:t>
            </w:r>
          </w:p>
        </w:tc>
      </w:tr>
      <w:tr w:rsidR="00F663ED" w:rsidRPr="00F663ED" w:rsidTr="00070401">
        <w:tc>
          <w:tcPr>
            <w:tcW w:w="9667" w:type="dxa"/>
            <w:tcBorders>
              <w:top w:val="nil"/>
              <w:left w:val="nil"/>
              <w:bottom w:val="nil"/>
              <w:right w:val="nil"/>
            </w:tcBorders>
            <w:vAlign w:val="bottom"/>
          </w:tcPr>
          <w:p w:rsidR="00F663ED" w:rsidRPr="00F663ED" w:rsidRDefault="00F663ED" w:rsidP="00F663ED">
            <w:pPr>
              <w:spacing w:after="0" w:line="240" w:lineRule="auto"/>
              <w:ind w:left="57"/>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(объект оценки обеспечения готовности)</w:t>
            </w:r>
          </w:p>
        </w:tc>
      </w:tr>
    </w:tbl>
    <w:p w:rsidR="00F663ED" w:rsidRPr="00F663ED" w:rsidRDefault="00F663ED" w:rsidP="00F663ED">
      <w:pPr>
        <w:spacing w:after="0" w:line="240" w:lineRule="auto"/>
        <w:ind w:right="113"/>
        <w:jc w:val="both"/>
        <w:rPr>
          <w:rFonts w:ascii="Times New Roman" w:eastAsia="Times New Roman" w:hAnsi="Times New Roman" w:cs="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2892"/>
        <w:gridCol w:w="3657"/>
        <w:gridCol w:w="142"/>
        <w:gridCol w:w="2976"/>
      </w:tblGrid>
      <w:tr w:rsidR="00F663ED" w:rsidRPr="00F663ED" w:rsidTr="00070401">
        <w:trPr>
          <w:cantSplit/>
        </w:trPr>
        <w:tc>
          <w:tcPr>
            <w:tcW w:w="2892" w:type="dxa"/>
            <w:tcBorders>
              <w:top w:val="nil"/>
              <w:left w:val="nil"/>
              <w:bottom w:val="nil"/>
              <w:right w:val="nil"/>
            </w:tcBorders>
            <w:vAlign w:val="bottom"/>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Председатель комиссии:</w:t>
            </w:r>
          </w:p>
        </w:tc>
        <w:tc>
          <w:tcPr>
            <w:tcW w:w="3657"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142" w:type="dxa"/>
            <w:tcBorders>
              <w:top w:val="nil"/>
              <w:left w:val="nil"/>
              <w:bottom w:val="nil"/>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976"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r>
      <w:tr w:rsidR="00F663ED" w:rsidRPr="00F663ED" w:rsidTr="00070401">
        <w:trPr>
          <w:cantSplit/>
        </w:trPr>
        <w:tc>
          <w:tcPr>
            <w:tcW w:w="2892" w:type="dxa"/>
            <w:tcBorders>
              <w:top w:val="nil"/>
              <w:left w:val="nil"/>
              <w:bottom w:val="nil"/>
              <w:right w:val="nil"/>
            </w:tcBorders>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3657" w:type="dxa"/>
            <w:tcBorders>
              <w:top w:val="nil"/>
              <w:left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w:t>
            </w:r>
          </w:p>
        </w:tc>
        <w:tc>
          <w:tcPr>
            <w:tcW w:w="142" w:type="dxa"/>
            <w:tcBorders>
              <w:top w:val="nil"/>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976" w:type="dxa"/>
            <w:tcBorders>
              <w:top w:val="nil"/>
              <w:left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(расшифровка подписи)</w:t>
            </w:r>
          </w:p>
        </w:tc>
      </w:tr>
      <w:tr w:rsidR="00F663ED" w:rsidRPr="00F663ED" w:rsidTr="00070401">
        <w:trPr>
          <w:cantSplit/>
        </w:trPr>
        <w:tc>
          <w:tcPr>
            <w:tcW w:w="2892" w:type="dxa"/>
            <w:tcBorders>
              <w:top w:val="nil"/>
              <w:left w:val="nil"/>
              <w:bottom w:val="nil"/>
              <w:right w:val="nil"/>
            </w:tcBorders>
          </w:tcPr>
          <w:p w:rsidR="00F663ED" w:rsidRPr="00F663ED" w:rsidRDefault="00F663ED" w:rsidP="00F663ED">
            <w:pPr>
              <w:widowControl w:val="0"/>
              <w:autoSpaceDE w:val="0"/>
              <w:autoSpaceDN w:val="0"/>
              <w:spacing w:after="0" w:line="240" w:lineRule="auto"/>
              <w:jc w:val="both"/>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Заместитель председателя</w:t>
            </w:r>
          </w:p>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комиссии:</w:t>
            </w:r>
          </w:p>
        </w:tc>
        <w:tc>
          <w:tcPr>
            <w:tcW w:w="3657" w:type="dxa"/>
            <w:tcBorders>
              <w:top w:val="nil"/>
              <w:left w:val="nil"/>
              <w:bottom w:val="single" w:sz="4" w:space="0" w:color="auto"/>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142" w:type="dxa"/>
            <w:tcBorders>
              <w:top w:val="nil"/>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976" w:type="dxa"/>
            <w:tcBorders>
              <w:top w:val="nil"/>
              <w:left w:val="nil"/>
              <w:bottom w:val="single" w:sz="4" w:space="0" w:color="auto"/>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r>
      <w:tr w:rsidR="00F663ED" w:rsidRPr="00F663ED" w:rsidTr="00070401">
        <w:trPr>
          <w:cantSplit/>
        </w:trPr>
        <w:tc>
          <w:tcPr>
            <w:tcW w:w="2892" w:type="dxa"/>
            <w:tcBorders>
              <w:top w:val="nil"/>
              <w:left w:val="nil"/>
              <w:bottom w:val="nil"/>
              <w:right w:val="nil"/>
            </w:tcBorders>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3657" w:type="dxa"/>
            <w:tcBorders>
              <w:top w:val="single" w:sz="4" w:space="0" w:color="auto"/>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w:t>
            </w:r>
          </w:p>
        </w:tc>
        <w:tc>
          <w:tcPr>
            <w:tcW w:w="142" w:type="dxa"/>
            <w:tcBorders>
              <w:top w:val="nil"/>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976" w:type="dxa"/>
            <w:tcBorders>
              <w:top w:val="single" w:sz="4" w:space="0" w:color="auto"/>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(расшифровка подписи)</w:t>
            </w:r>
          </w:p>
        </w:tc>
      </w:tr>
      <w:tr w:rsidR="00F663ED" w:rsidRPr="00F663ED" w:rsidTr="00070401">
        <w:trPr>
          <w:cantSplit/>
          <w:trHeight w:val="303"/>
        </w:trPr>
        <w:tc>
          <w:tcPr>
            <w:tcW w:w="2892" w:type="dxa"/>
            <w:tcBorders>
              <w:top w:val="nil"/>
              <w:left w:val="nil"/>
              <w:bottom w:val="nil"/>
              <w:right w:val="nil"/>
            </w:tcBorders>
          </w:tcPr>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Члены комиссии:</w:t>
            </w:r>
          </w:p>
        </w:tc>
        <w:tc>
          <w:tcPr>
            <w:tcW w:w="3657"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142" w:type="dxa"/>
            <w:tcBorders>
              <w:top w:val="nil"/>
              <w:left w:val="nil"/>
              <w:bottom w:val="nil"/>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976" w:type="dxa"/>
            <w:tcBorders>
              <w:top w:val="nil"/>
              <w:left w:val="nil"/>
              <w:bottom w:val="single" w:sz="4" w:space="0" w:color="auto"/>
              <w:right w:val="nil"/>
            </w:tcBorders>
            <w:vAlign w:val="bottom"/>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r>
      <w:tr w:rsidR="00F663ED" w:rsidRPr="00F663ED" w:rsidTr="00070401">
        <w:trPr>
          <w:cantSplit/>
        </w:trPr>
        <w:tc>
          <w:tcPr>
            <w:tcW w:w="2892" w:type="dxa"/>
            <w:tcBorders>
              <w:top w:val="nil"/>
              <w:left w:val="nil"/>
              <w:bottom w:val="nil"/>
              <w:right w:val="nil"/>
            </w:tcBorders>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3657" w:type="dxa"/>
            <w:tcBorders>
              <w:top w:val="nil"/>
              <w:left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w:t>
            </w:r>
          </w:p>
        </w:tc>
        <w:tc>
          <w:tcPr>
            <w:tcW w:w="142" w:type="dxa"/>
            <w:tcBorders>
              <w:top w:val="nil"/>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976" w:type="dxa"/>
            <w:tcBorders>
              <w:top w:val="nil"/>
              <w:left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(расшифровка подписи)</w:t>
            </w:r>
          </w:p>
        </w:tc>
      </w:tr>
      <w:tr w:rsidR="00F663ED" w:rsidRPr="00F663ED" w:rsidTr="00070401">
        <w:trPr>
          <w:cantSplit/>
        </w:trPr>
        <w:tc>
          <w:tcPr>
            <w:tcW w:w="2892" w:type="dxa"/>
            <w:tcBorders>
              <w:top w:val="nil"/>
              <w:left w:val="nil"/>
              <w:bottom w:val="nil"/>
              <w:right w:val="nil"/>
            </w:tcBorders>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3657" w:type="dxa"/>
            <w:tcBorders>
              <w:top w:val="nil"/>
              <w:left w:val="nil"/>
              <w:bottom w:val="single" w:sz="4" w:space="0" w:color="auto"/>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142" w:type="dxa"/>
            <w:tcBorders>
              <w:top w:val="nil"/>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976" w:type="dxa"/>
            <w:tcBorders>
              <w:top w:val="nil"/>
              <w:left w:val="nil"/>
              <w:bottom w:val="single" w:sz="4" w:space="0" w:color="auto"/>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r>
      <w:tr w:rsidR="00F663ED" w:rsidRPr="00F663ED" w:rsidTr="00070401">
        <w:trPr>
          <w:cantSplit/>
        </w:trPr>
        <w:tc>
          <w:tcPr>
            <w:tcW w:w="2892" w:type="dxa"/>
            <w:tcBorders>
              <w:top w:val="nil"/>
              <w:left w:val="nil"/>
              <w:bottom w:val="nil"/>
              <w:right w:val="nil"/>
            </w:tcBorders>
          </w:tcPr>
          <w:p w:rsidR="00F663ED" w:rsidRPr="00F663ED" w:rsidRDefault="00F663ED" w:rsidP="00F663ED">
            <w:pPr>
              <w:spacing w:after="0" w:line="240" w:lineRule="auto"/>
              <w:rPr>
                <w:rFonts w:ascii="Times New Roman" w:eastAsia="Times New Roman" w:hAnsi="Times New Roman" w:cs="Times New Roman"/>
                <w:sz w:val="28"/>
                <w:szCs w:val="28"/>
              </w:rPr>
            </w:pPr>
          </w:p>
        </w:tc>
        <w:tc>
          <w:tcPr>
            <w:tcW w:w="3657" w:type="dxa"/>
            <w:tcBorders>
              <w:top w:val="single" w:sz="4" w:space="0" w:color="auto"/>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w:t>
            </w:r>
          </w:p>
        </w:tc>
        <w:tc>
          <w:tcPr>
            <w:tcW w:w="142" w:type="dxa"/>
            <w:tcBorders>
              <w:top w:val="nil"/>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p>
        </w:tc>
        <w:tc>
          <w:tcPr>
            <w:tcW w:w="2976" w:type="dxa"/>
            <w:tcBorders>
              <w:top w:val="single" w:sz="4" w:space="0" w:color="auto"/>
              <w:left w:val="nil"/>
              <w:bottom w:val="nil"/>
              <w:right w:val="nil"/>
            </w:tcBorders>
          </w:tcPr>
          <w:p w:rsidR="00F663ED" w:rsidRPr="00F663ED" w:rsidRDefault="00F663ED" w:rsidP="00F663ED">
            <w:pPr>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(расшифровка подписи)</w:t>
            </w:r>
          </w:p>
        </w:tc>
      </w:tr>
    </w:tbl>
    <w:p w:rsidR="00F663ED" w:rsidRPr="00F663ED" w:rsidRDefault="00F663ED" w:rsidP="00F663ED">
      <w:pPr>
        <w:spacing w:after="0" w:line="240" w:lineRule="auto"/>
        <w:rPr>
          <w:rFonts w:ascii="Times New Roman" w:eastAsia="Times New Roman" w:hAnsi="Times New Roman" w:cs="Times New Roman"/>
          <w:sz w:val="28"/>
          <w:szCs w:val="28"/>
        </w:rPr>
      </w:pPr>
    </w:p>
    <w:p w:rsidR="00F663ED" w:rsidRPr="00F663ED" w:rsidRDefault="00F663ED" w:rsidP="00F663ED">
      <w:pPr>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С актами оценки </w:t>
      </w:r>
      <w:r w:rsidR="00A6122D" w:rsidRPr="00F663ED">
        <w:rPr>
          <w:rFonts w:ascii="Times New Roman" w:eastAsia="Times New Roman" w:hAnsi="Times New Roman" w:cs="Times New Roman"/>
          <w:sz w:val="28"/>
          <w:szCs w:val="28"/>
        </w:rPr>
        <w:t>обеспечения готовности</w:t>
      </w:r>
      <w:r w:rsidRPr="00F663ED">
        <w:rPr>
          <w:rFonts w:ascii="Times New Roman" w:eastAsia="Times New Roman" w:hAnsi="Times New Roman" w:cs="Times New Roman"/>
          <w:sz w:val="28"/>
          <w:szCs w:val="28"/>
        </w:rPr>
        <w:t xml:space="preserve"> ознакомлен, один экземпляр акта получил:</w:t>
      </w:r>
    </w:p>
    <w:tbl>
      <w:tblPr>
        <w:tblW w:w="0" w:type="auto"/>
        <w:tblLayout w:type="fixed"/>
        <w:tblCellMar>
          <w:left w:w="28" w:type="dxa"/>
          <w:right w:w="28" w:type="dxa"/>
        </w:tblCellMar>
        <w:tblLook w:val="0000" w:firstRow="0" w:lastRow="0" w:firstColumn="0" w:lastColumn="0" w:noHBand="0" w:noVBand="0"/>
      </w:tblPr>
      <w:tblGrid>
        <w:gridCol w:w="170"/>
        <w:gridCol w:w="454"/>
        <w:gridCol w:w="255"/>
        <w:gridCol w:w="1814"/>
        <w:gridCol w:w="397"/>
        <w:gridCol w:w="397"/>
        <w:gridCol w:w="1077"/>
        <w:gridCol w:w="2410"/>
        <w:gridCol w:w="2693"/>
      </w:tblGrid>
      <w:tr w:rsidR="00F663ED" w:rsidRPr="00F663ED" w:rsidTr="00070401">
        <w:tc>
          <w:tcPr>
            <w:tcW w:w="170" w:type="dxa"/>
            <w:tcBorders>
              <w:top w:val="nil"/>
              <w:left w:val="nil"/>
              <w:bottom w:val="nil"/>
              <w:right w:val="nil"/>
            </w:tcBorders>
            <w:vAlign w:val="bottom"/>
          </w:tcPr>
          <w:p w:rsidR="00F663ED" w:rsidRPr="00F663ED" w:rsidRDefault="00F663ED" w:rsidP="00F663ED">
            <w:pPr>
              <w:spacing w:before="120"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454" w:type="dxa"/>
            <w:tcBorders>
              <w:top w:val="nil"/>
              <w:left w:val="nil"/>
              <w:bottom w:val="single" w:sz="4" w:space="0" w:color="auto"/>
              <w:right w:val="nil"/>
            </w:tcBorders>
            <w:vAlign w:val="bottom"/>
          </w:tcPr>
          <w:p w:rsidR="00F663ED" w:rsidRPr="00F663ED" w:rsidRDefault="00F663ED" w:rsidP="00F663ED">
            <w:pPr>
              <w:spacing w:before="120" w:after="0" w:line="240" w:lineRule="auto"/>
              <w:jc w:val="center"/>
              <w:rPr>
                <w:rFonts w:ascii="Times New Roman" w:eastAsia="Times New Roman" w:hAnsi="Times New Roman" w:cs="Times New Roman"/>
                <w:sz w:val="28"/>
                <w:szCs w:val="28"/>
              </w:rPr>
            </w:pPr>
          </w:p>
        </w:tc>
        <w:tc>
          <w:tcPr>
            <w:tcW w:w="255" w:type="dxa"/>
            <w:tcBorders>
              <w:top w:val="nil"/>
              <w:left w:val="nil"/>
              <w:bottom w:val="nil"/>
              <w:right w:val="nil"/>
            </w:tcBorders>
            <w:vAlign w:val="bottom"/>
          </w:tcPr>
          <w:p w:rsidR="00F663ED" w:rsidRPr="00F663ED" w:rsidRDefault="00F663ED" w:rsidP="00F663ED">
            <w:pPr>
              <w:spacing w:before="120"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p>
        </w:tc>
        <w:tc>
          <w:tcPr>
            <w:tcW w:w="1814" w:type="dxa"/>
            <w:tcBorders>
              <w:top w:val="nil"/>
              <w:left w:val="nil"/>
              <w:bottom w:val="single" w:sz="4" w:space="0" w:color="auto"/>
              <w:right w:val="nil"/>
            </w:tcBorders>
            <w:vAlign w:val="bottom"/>
          </w:tcPr>
          <w:p w:rsidR="00F663ED" w:rsidRPr="00F663ED" w:rsidRDefault="00F663ED" w:rsidP="00F663ED">
            <w:pPr>
              <w:spacing w:before="120" w:after="0" w:line="240" w:lineRule="auto"/>
              <w:jc w:val="center"/>
              <w:rPr>
                <w:rFonts w:ascii="Times New Roman" w:eastAsia="Times New Roman" w:hAnsi="Times New Roman" w:cs="Times New Roman"/>
                <w:sz w:val="28"/>
                <w:szCs w:val="28"/>
              </w:rPr>
            </w:pPr>
          </w:p>
        </w:tc>
        <w:tc>
          <w:tcPr>
            <w:tcW w:w="397" w:type="dxa"/>
            <w:tcBorders>
              <w:top w:val="nil"/>
              <w:left w:val="nil"/>
              <w:bottom w:val="nil"/>
              <w:right w:val="nil"/>
            </w:tcBorders>
            <w:vAlign w:val="bottom"/>
          </w:tcPr>
          <w:p w:rsidR="00F663ED" w:rsidRPr="00F663ED" w:rsidRDefault="00F663ED" w:rsidP="00F663ED">
            <w:pPr>
              <w:spacing w:before="120" w:after="0" w:line="240" w:lineRule="auto"/>
              <w:jc w:val="right"/>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20</w:t>
            </w:r>
          </w:p>
        </w:tc>
        <w:tc>
          <w:tcPr>
            <w:tcW w:w="397" w:type="dxa"/>
            <w:tcBorders>
              <w:top w:val="nil"/>
              <w:left w:val="nil"/>
              <w:bottom w:val="single" w:sz="4" w:space="0" w:color="auto"/>
              <w:right w:val="nil"/>
            </w:tcBorders>
            <w:vAlign w:val="bottom"/>
          </w:tcPr>
          <w:p w:rsidR="00F663ED" w:rsidRPr="00F663ED" w:rsidRDefault="00F663ED" w:rsidP="00F663ED">
            <w:pPr>
              <w:spacing w:before="120" w:after="0" w:line="240" w:lineRule="auto"/>
              <w:rPr>
                <w:rFonts w:ascii="Times New Roman" w:eastAsia="Times New Roman" w:hAnsi="Times New Roman" w:cs="Times New Roman"/>
                <w:sz w:val="28"/>
                <w:szCs w:val="28"/>
              </w:rPr>
            </w:pPr>
          </w:p>
        </w:tc>
        <w:tc>
          <w:tcPr>
            <w:tcW w:w="1077" w:type="dxa"/>
            <w:tcBorders>
              <w:top w:val="nil"/>
              <w:left w:val="nil"/>
              <w:bottom w:val="nil"/>
              <w:right w:val="nil"/>
            </w:tcBorders>
            <w:vAlign w:val="bottom"/>
          </w:tcPr>
          <w:p w:rsidR="00F663ED" w:rsidRPr="00F663ED" w:rsidRDefault="00F663ED" w:rsidP="00F663ED">
            <w:pPr>
              <w:spacing w:before="120" w:after="0" w:line="240" w:lineRule="auto"/>
              <w:ind w:left="57"/>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w:t>
            </w:r>
          </w:p>
        </w:tc>
        <w:tc>
          <w:tcPr>
            <w:tcW w:w="2410" w:type="dxa"/>
            <w:tcBorders>
              <w:top w:val="nil"/>
              <w:left w:val="nil"/>
              <w:bottom w:val="single" w:sz="4" w:space="0" w:color="auto"/>
              <w:right w:val="nil"/>
            </w:tcBorders>
            <w:vAlign w:val="bottom"/>
          </w:tcPr>
          <w:p w:rsidR="00F663ED" w:rsidRPr="00F663ED" w:rsidRDefault="00F663ED" w:rsidP="00F663ED">
            <w:pPr>
              <w:spacing w:before="120" w:after="0" w:line="240" w:lineRule="auto"/>
              <w:jc w:val="center"/>
              <w:rPr>
                <w:rFonts w:ascii="Times New Roman" w:eastAsia="Times New Roman" w:hAnsi="Times New Roman" w:cs="Times New Roman"/>
                <w:sz w:val="28"/>
                <w:szCs w:val="28"/>
              </w:rPr>
            </w:pPr>
          </w:p>
        </w:tc>
        <w:tc>
          <w:tcPr>
            <w:tcW w:w="2693" w:type="dxa"/>
            <w:tcBorders>
              <w:top w:val="nil"/>
              <w:left w:val="nil"/>
              <w:bottom w:val="single" w:sz="4" w:space="0" w:color="auto"/>
              <w:right w:val="nil"/>
            </w:tcBorders>
            <w:vAlign w:val="bottom"/>
          </w:tcPr>
          <w:p w:rsidR="00F663ED" w:rsidRPr="00F663ED" w:rsidRDefault="00F663ED" w:rsidP="00F663ED">
            <w:pPr>
              <w:spacing w:before="120" w:after="0" w:line="240" w:lineRule="auto"/>
              <w:jc w:val="right"/>
              <w:rPr>
                <w:rFonts w:ascii="Times New Roman" w:eastAsia="Times New Roman" w:hAnsi="Times New Roman" w:cs="Times New Roman"/>
                <w:sz w:val="28"/>
                <w:szCs w:val="28"/>
              </w:rPr>
            </w:pPr>
          </w:p>
        </w:tc>
      </w:tr>
    </w:tbl>
    <w:p w:rsidR="00F663ED" w:rsidRPr="00862772" w:rsidRDefault="00F663ED" w:rsidP="00862772">
      <w:pPr>
        <w:spacing w:after="0" w:line="240" w:lineRule="auto"/>
        <w:ind w:left="4536"/>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w:t>
      </w:r>
      <w:r w:rsidRPr="00F663ED">
        <w:rPr>
          <w:rFonts w:ascii="Times New Roman" w:eastAsia="Times New Roman" w:hAnsi="Times New Roman" w:cs="Times New Roman"/>
          <w:sz w:val="24"/>
          <w:szCs w:val="24"/>
        </w:rPr>
        <w:t>подпись, расшифровка подписи</w:t>
      </w:r>
      <w:r w:rsidRPr="00F663ED">
        <w:rPr>
          <w:rFonts w:ascii="Times New Roman" w:eastAsia="Times New Roman" w:hAnsi="Times New Roman" w:cs="Times New Roman"/>
          <w:sz w:val="28"/>
          <w:szCs w:val="28"/>
        </w:rPr>
        <w:t xml:space="preserve"> </w:t>
      </w:r>
      <w:r w:rsidRPr="00F663ED">
        <w:rPr>
          <w:rFonts w:ascii="Times New Roman" w:eastAsia="Times New Roman" w:hAnsi="Times New Roman" w:cs="Times New Roman"/>
          <w:sz w:val="24"/>
          <w:szCs w:val="24"/>
        </w:rPr>
        <w:t xml:space="preserve">проводилась оценка обеспечения готовности к отопительному </w:t>
      </w:r>
      <w:r w:rsidR="00A6122D" w:rsidRPr="00F663ED">
        <w:rPr>
          <w:rFonts w:ascii="Times New Roman" w:eastAsia="Times New Roman" w:hAnsi="Times New Roman" w:cs="Times New Roman"/>
          <w:sz w:val="24"/>
          <w:szCs w:val="24"/>
        </w:rPr>
        <w:t>периоду) руководителя</w:t>
      </w:r>
      <w:r w:rsidRPr="00F663ED">
        <w:rPr>
          <w:rFonts w:ascii="Times New Roman" w:eastAsia="Times New Roman" w:hAnsi="Times New Roman" w:cs="Times New Roman"/>
          <w:sz w:val="24"/>
          <w:szCs w:val="24"/>
        </w:rPr>
        <w:t xml:space="preserve"> (его уполномоченного представителя) </w:t>
      </w:r>
    </w:p>
    <w:p w:rsidR="00F663ED" w:rsidRDefault="00F663ED" w:rsidP="0001751B">
      <w:pPr>
        <w:shd w:val="clear" w:color="auto" w:fill="FFFFFF"/>
        <w:spacing w:after="0" w:line="240" w:lineRule="auto"/>
        <w:rPr>
          <w:rFonts w:ascii="Times New Roman" w:eastAsia="Times New Roman" w:hAnsi="Times New Roman" w:cs="Times New Roman"/>
          <w:bCs/>
          <w:sz w:val="24"/>
          <w:szCs w:val="24"/>
        </w:rPr>
      </w:pPr>
    </w:p>
    <w:p w:rsidR="00F56788" w:rsidRDefault="00F56788" w:rsidP="00F663ED">
      <w:pPr>
        <w:shd w:val="clear" w:color="auto" w:fill="FFFFFF"/>
        <w:spacing w:after="0" w:line="240" w:lineRule="auto"/>
        <w:jc w:val="right"/>
        <w:rPr>
          <w:rFonts w:ascii="Times New Roman" w:eastAsia="Times New Roman" w:hAnsi="Times New Roman" w:cs="Times New Roman"/>
          <w:bCs/>
          <w:sz w:val="24"/>
          <w:szCs w:val="24"/>
        </w:rPr>
      </w:pPr>
    </w:p>
    <w:p w:rsidR="00F56788" w:rsidRDefault="00F56788" w:rsidP="00F663ED">
      <w:pPr>
        <w:shd w:val="clear" w:color="auto" w:fill="FFFFFF"/>
        <w:spacing w:after="0" w:line="240" w:lineRule="auto"/>
        <w:jc w:val="right"/>
        <w:rPr>
          <w:rFonts w:ascii="Times New Roman" w:eastAsia="Times New Roman" w:hAnsi="Times New Roman" w:cs="Times New Roman"/>
          <w:bCs/>
          <w:sz w:val="24"/>
          <w:szCs w:val="24"/>
        </w:rPr>
      </w:pPr>
    </w:p>
    <w:p w:rsidR="00F56788" w:rsidRDefault="00F56788" w:rsidP="00F663ED">
      <w:pPr>
        <w:shd w:val="clear" w:color="auto" w:fill="FFFFFF"/>
        <w:spacing w:after="0" w:line="240" w:lineRule="auto"/>
        <w:jc w:val="right"/>
        <w:rPr>
          <w:rFonts w:ascii="Times New Roman" w:eastAsia="Times New Roman" w:hAnsi="Times New Roman" w:cs="Times New Roman"/>
          <w:bCs/>
          <w:sz w:val="24"/>
          <w:szCs w:val="24"/>
        </w:rPr>
      </w:pPr>
    </w:p>
    <w:p w:rsidR="00F56788" w:rsidRDefault="00F56788" w:rsidP="00F663ED">
      <w:pPr>
        <w:shd w:val="clear" w:color="auto" w:fill="FFFFFF"/>
        <w:spacing w:after="0" w:line="240" w:lineRule="auto"/>
        <w:jc w:val="right"/>
        <w:rPr>
          <w:rFonts w:ascii="Times New Roman" w:eastAsia="Times New Roman" w:hAnsi="Times New Roman" w:cs="Times New Roman"/>
          <w:bCs/>
          <w:sz w:val="24"/>
          <w:szCs w:val="24"/>
        </w:rPr>
      </w:pPr>
    </w:p>
    <w:p w:rsidR="00F56788" w:rsidRDefault="00F56788" w:rsidP="00F663ED">
      <w:pPr>
        <w:shd w:val="clear" w:color="auto" w:fill="FFFFFF"/>
        <w:spacing w:after="0" w:line="240" w:lineRule="auto"/>
        <w:jc w:val="right"/>
        <w:rPr>
          <w:rFonts w:ascii="Times New Roman" w:eastAsia="Times New Roman" w:hAnsi="Times New Roman" w:cs="Times New Roman"/>
          <w:bCs/>
          <w:sz w:val="24"/>
          <w:szCs w:val="24"/>
        </w:rPr>
      </w:pPr>
    </w:p>
    <w:p w:rsidR="0001751B" w:rsidRPr="0001751B" w:rsidRDefault="0001751B" w:rsidP="00F663ED">
      <w:pPr>
        <w:shd w:val="clear" w:color="auto" w:fill="FFFFFF"/>
        <w:spacing w:after="0" w:line="240" w:lineRule="auto"/>
        <w:jc w:val="right"/>
        <w:rPr>
          <w:rFonts w:ascii="Times New Roman" w:eastAsia="Times New Roman" w:hAnsi="Times New Roman" w:cs="Times New Roman"/>
          <w:bCs/>
          <w:sz w:val="24"/>
          <w:szCs w:val="24"/>
        </w:rPr>
      </w:pPr>
      <w:r w:rsidRPr="0001751B">
        <w:rPr>
          <w:rFonts w:ascii="Times New Roman" w:eastAsia="Times New Roman" w:hAnsi="Times New Roman" w:cs="Times New Roman"/>
          <w:bCs/>
          <w:sz w:val="24"/>
          <w:szCs w:val="24"/>
        </w:rPr>
        <w:lastRenderedPageBreak/>
        <w:t>Приложение № 4</w:t>
      </w:r>
    </w:p>
    <w:p w:rsidR="0001751B" w:rsidRPr="0001751B" w:rsidRDefault="0001751B" w:rsidP="00F663ED">
      <w:pPr>
        <w:shd w:val="clear" w:color="auto" w:fill="FFFFFF"/>
        <w:spacing w:after="0" w:line="240" w:lineRule="auto"/>
        <w:jc w:val="right"/>
        <w:rPr>
          <w:rFonts w:ascii="Times New Roman" w:eastAsia="Times New Roman" w:hAnsi="Times New Roman" w:cs="Times New Roman"/>
          <w:bCs/>
          <w:sz w:val="24"/>
          <w:szCs w:val="24"/>
        </w:rPr>
      </w:pPr>
      <w:r w:rsidRPr="0001751B">
        <w:rPr>
          <w:rFonts w:ascii="Times New Roman" w:eastAsia="Times New Roman" w:hAnsi="Times New Roman" w:cs="Times New Roman"/>
          <w:bCs/>
          <w:sz w:val="24"/>
          <w:szCs w:val="24"/>
        </w:rPr>
        <w:t xml:space="preserve">к распоряжению Главы </w:t>
      </w:r>
      <w:r w:rsidR="00F663ED">
        <w:rPr>
          <w:rFonts w:ascii="Times New Roman" w:eastAsia="Times New Roman" w:hAnsi="Times New Roman" w:cs="Times New Roman"/>
          <w:bCs/>
          <w:sz w:val="24"/>
          <w:szCs w:val="24"/>
        </w:rPr>
        <w:t>Колосовского</w:t>
      </w:r>
      <w:r w:rsidRPr="0001751B">
        <w:rPr>
          <w:rFonts w:ascii="Times New Roman" w:eastAsia="Times New Roman" w:hAnsi="Times New Roman" w:cs="Times New Roman"/>
          <w:bCs/>
          <w:sz w:val="24"/>
          <w:szCs w:val="24"/>
        </w:rPr>
        <w:t xml:space="preserve">  </w:t>
      </w:r>
    </w:p>
    <w:p w:rsidR="0001751B" w:rsidRPr="0001751B" w:rsidRDefault="0001751B" w:rsidP="00F663ED">
      <w:pPr>
        <w:shd w:val="clear" w:color="auto" w:fill="FFFFFF"/>
        <w:spacing w:after="0" w:line="240" w:lineRule="auto"/>
        <w:jc w:val="right"/>
        <w:rPr>
          <w:rFonts w:ascii="Times New Roman" w:eastAsia="Times New Roman" w:hAnsi="Times New Roman" w:cs="Times New Roman"/>
          <w:bCs/>
          <w:sz w:val="24"/>
          <w:szCs w:val="24"/>
        </w:rPr>
      </w:pPr>
      <w:r w:rsidRPr="0001751B">
        <w:rPr>
          <w:rFonts w:ascii="Times New Roman" w:eastAsia="Times New Roman" w:hAnsi="Times New Roman" w:cs="Times New Roman"/>
          <w:bCs/>
          <w:sz w:val="24"/>
          <w:szCs w:val="24"/>
        </w:rPr>
        <w:t xml:space="preserve"> района</w:t>
      </w:r>
      <w:r w:rsidR="00A6122D">
        <w:rPr>
          <w:rFonts w:ascii="Times New Roman" w:eastAsia="Times New Roman" w:hAnsi="Times New Roman" w:cs="Times New Roman"/>
          <w:bCs/>
          <w:sz w:val="24"/>
          <w:szCs w:val="24"/>
        </w:rPr>
        <w:t xml:space="preserve"> Омской области</w:t>
      </w:r>
    </w:p>
    <w:p w:rsidR="0001751B" w:rsidRPr="0001751B" w:rsidRDefault="00F56788" w:rsidP="00F663ED">
      <w:pPr>
        <w:shd w:val="clear" w:color="auto" w:fill="FFFFFF"/>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от </w:t>
      </w:r>
      <w:r w:rsidR="00A6122D">
        <w:rPr>
          <w:rFonts w:ascii="Times New Roman" w:eastAsia="Times New Roman" w:hAnsi="Times New Roman" w:cs="Times New Roman"/>
          <w:bCs/>
          <w:sz w:val="24"/>
          <w:szCs w:val="24"/>
        </w:rPr>
        <w:t>24.07</w:t>
      </w:r>
      <w:r>
        <w:rPr>
          <w:rFonts w:ascii="Times New Roman" w:eastAsia="Times New Roman" w:hAnsi="Times New Roman" w:cs="Times New Roman"/>
          <w:bCs/>
          <w:sz w:val="24"/>
          <w:szCs w:val="24"/>
        </w:rPr>
        <w:t>.2026</w:t>
      </w:r>
      <w:r w:rsidR="00F663ED">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года  №</w:t>
      </w:r>
      <w:proofErr w:type="gramEnd"/>
      <w:r>
        <w:rPr>
          <w:rFonts w:ascii="Times New Roman" w:eastAsia="Times New Roman" w:hAnsi="Times New Roman" w:cs="Times New Roman"/>
          <w:bCs/>
          <w:sz w:val="24"/>
          <w:szCs w:val="24"/>
        </w:rPr>
        <w:t xml:space="preserve"> </w:t>
      </w:r>
      <w:r w:rsidR="00A6122D">
        <w:rPr>
          <w:rFonts w:ascii="Times New Roman" w:eastAsia="Times New Roman" w:hAnsi="Times New Roman" w:cs="Times New Roman"/>
          <w:bCs/>
          <w:sz w:val="24"/>
          <w:szCs w:val="24"/>
        </w:rPr>
        <w:t>17</w:t>
      </w:r>
      <w:r w:rsidR="0001751B" w:rsidRPr="0001751B">
        <w:rPr>
          <w:rFonts w:ascii="Times New Roman" w:eastAsia="Times New Roman" w:hAnsi="Times New Roman" w:cs="Times New Roman"/>
          <w:bCs/>
          <w:sz w:val="24"/>
          <w:szCs w:val="24"/>
        </w:rPr>
        <w:t xml:space="preserve">  - р</w:t>
      </w: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F663ED" w:rsidRDefault="00F663ED" w:rsidP="0001751B">
      <w:pPr>
        <w:shd w:val="clear" w:color="auto" w:fill="FFFFFF"/>
        <w:spacing w:after="0" w:line="240" w:lineRule="auto"/>
        <w:rPr>
          <w:rFonts w:ascii="Times New Roman" w:eastAsia="Times New Roman" w:hAnsi="Times New Roman" w:cs="Times New Roman"/>
          <w:bCs/>
          <w:sz w:val="24"/>
          <w:szCs w:val="24"/>
        </w:rPr>
      </w:pPr>
      <w:bookmarkStart w:id="4" w:name="P2310"/>
      <w:bookmarkEnd w:id="4"/>
    </w:p>
    <w:p w:rsidR="00F663ED" w:rsidRDefault="00F663ED" w:rsidP="0001751B">
      <w:pPr>
        <w:shd w:val="clear" w:color="auto" w:fill="FFFFFF"/>
        <w:spacing w:after="0" w:line="240" w:lineRule="auto"/>
        <w:rPr>
          <w:rFonts w:ascii="Times New Roman" w:eastAsia="Times New Roman" w:hAnsi="Times New Roman" w:cs="Times New Roman"/>
          <w:bCs/>
          <w:sz w:val="24"/>
          <w:szCs w:val="24"/>
        </w:rPr>
      </w:pPr>
    </w:p>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ПАСПОРТ</w:t>
      </w:r>
    </w:p>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обеспечения готовности к отопительному периоду ____/____ гг.</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p>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Выдан _________________________________________________________________</w:t>
      </w:r>
    </w:p>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(полное наименование лица, подлежащего оценке обеспечения</w:t>
      </w:r>
    </w:p>
    <w:p w:rsidR="00F663ED" w:rsidRPr="00F663ED" w:rsidRDefault="00F663ED" w:rsidP="00F663ED">
      <w:pPr>
        <w:widowControl w:val="0"/>
        <w:autoSpaceDE w:val="0"/>
        <w:autoSpaceDN w:val="0"/>
        <w:spacing w:after="0" w:line="240" w:lineRule="auto"/>
        <w:jc w:val="center"/>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готовности к отопительному периоду)</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В   отношении   следующих   </w:t>
      </w:r>
      <w:r w:rsidR="00A6122D" w:rsidRPr="00F663ED">
        <w:rPr>
          <w:rFonts w:ascii="Times New Roman" w:eastAsia="Times New Roman" w:hAnsi="Times New Roman" w:cs="Times New Roman"/>
          <w:sz w:val="28"/>
          <w:szCs w:val="28"/>
        </w:rPr>
        <w:t>объектов, по которым проводилась оценка</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обеспечения готовности к отопительному периоду:</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1. ________________________;</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2. ________________________;</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3. ________________________;</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NN ________________________.</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Основание   </w:t>
      </w:r>
      <w:r w:rsidR="00A6122D" w:rsidRPr="00F663ED">
        <w:rPr>
          <w:rFonts w:ascii="Times New Roman" w:eastAsia="Times New Roman" w:hAnsi="Times New Roman" w:cs="Times New Roman"/>
          <w:sz w:val="28"/>
          <w:szCs w:val="28"/>
        </w:rPr>
        <w:t>выдачи паспорта обеспечения готовности к отопительному</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периоду:</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Акт оценки обеспечения готовности к отопительному периоду от __________</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N _________.</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______________________________________</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(подпись, расшифровка подписи и печать</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уполномоченного органа, образовавшего комиссию по</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 xml:space="preserve">проведению   </w:t>
      </w:r>
      <w:r w:rsidR="00A6122D" w:rsidRPr="00F663ED">
        <w:rPr>
          <w:rFonts w:ascii="Times New Roman" w:eastAsia="Times New Roman" w:hAnsi="Times New Roman" w:cs="Times New Roman"/>
          <w:sz w:val="28"/>
          <w:szCs w:val="28"/>
        </w:rPr>
        <w:t>оценки обеспечения</w:t>
      </w:r>
      <w:r w:rsidRPr="00F663ED">
        <w:rPr>
          <w:rFonts w:ascii="Times New Roman" w:eastAsia="Times New Roman" w:hAnsi="Times New Roman" w:cs="Times New Roman"/>
          <w:sz w:val="28"/>
          <w:szCs w:val="28"/>
        </w:rPr>
        <w:t xml:space="preserve">   готовности   к</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r w:rsidRPr="00F663ED">
        <w:rPr>
          <w:rFonts w:ascii="Times New Roman" w:eastAsia="Times New Roman" w:hAnsi="Times New Roman" w:cs="Times New Roman"/>
          <w:sz w:val="28"/>
          <w:szCs w:val="28"/>
        </w:rPr>
        <w:t>отопительному периоду)</w:t>
      </w:r>
    </w:p>
    <w:p w:rsidR="00F663ED" w:rsidRPr="00F663ED" w:rsidRDefault="00F663ED" w:rsidP="00F663ED">
      <w:pPr>
        <w:widowControl w:val="0"/>
        <w:autoSpaceDE w:val="0"/>
        <w:autoSpaceDN w:val="0"/>
        <w:spacing w:after="0" w:line="240" w:lineRule="auto"/>
        <w:rPr>
          <w:rFonts w:ascii="Times New Roman" w:eastAsia="Times New Roman" w:hAnsi="Times New Roman" w:cs="Times New Roman"/>
          <w:sz w:val="28"/>
          <w:szCs w:val="28"/>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01751B" w:rsidRPr="0001751B" w:rsidRDefault="0001751B" w:rsidP="0001751B">
      <w:pPr>
        <w:shd w:val="clear" w:color="auto" w:fill="FFFFFF"/>
        <w:spacing w:after="0" w:line="240" w:lineRule="auto"/>
        <w:rPr>
          <w:rFonts w:ascii="Times New Roman" w:eastAsia="Times New Roman" w:hAnsi="Times New Roman" w:cs="Times New Roman"/>
          <w:bCs/>
          <w:sz w:val="24"/>
          <w:szCs w:val="24"/>
        </w:rPr>
      </w:pPr>
    </w:p>
    <w:p w:rsidR="006C30E1" w:rsidRPr="006C30E1" w:rsidRDefault="006C30E1" w:rsidP="006C30E1">
      <w:pPr>
        <w:shd w:val="clear" w:color="auto" w:fill="FFFFFF"/>
        <w:spacing w:after="0" w:line="240" w:lineRule="auto"/>
        <w:rPr>
          <w:rFonts w:ascii="Times New Roman" w:eastAsia="Times New Roman" w:hAnsi="Times New Roman" w:cs="Times New Roman"/>
          <w:sz w:val="28"/>
          <w:szCs w:val="28"/>
        </w:rPr>
      </w:pPr>
    </w:p>
    <w:p w:rsidR="006C30E1" w:rsidRPr="006C30E1" w:rsidRDefault="006C30E1" w:rsidP="006C30E1">
      <w:pPr>
        <w:shd w:val="clear" w:color="auto" w:fill="FFFFFF"/>
        <w:spacing w:after="0" w:line="240" w:lineRule="auto"/>
        <w:rPr>
          <w:rFonts w:ascii="Times New Roman" w:eastAsia="Times New Roman" w:hAnsi="Times New Roman" w:cs="Times New Roman"/>
          <w:sz w:val="28"/>
          <w:szCs w:val="28"/>
        </w:rPr>
      </w:pPr>
    </w:p>
    <w:p w:rsidR="006C30E1" w:rsidRPr="006C30E1" w:rsidRDefault="006C30E1" w:rsidP="006C30E1">
      <w:pPr>
        <w:shd w:val="clear" w:color="auto" w:fill="FFFFFF"/>
        <w:spacing w:after="0" w:line="240" w:lineRule="auto"/>
        <w:rPr>
          <w:rFonts w:ascii="Times New Roman" w:eastAsia="Times New Roman" w:hAnsi="Times New Roman" w:cs="Times New Roman"/>
          <w:sz w:val="28"/>
          <w:szCs w:val="28"/>
        </w:rPr>
      </w:pPr>
    </w:p>
    <w:p w:rsidR="006C30E1" w:rsidRPr="006C30E1" w:rsidRDefault="006C30E1" w:rsidP="006C30E1">
      <w:pPr>
        <w:shd w:val="clear" w:color="auto" w:fill="FFFFFF"/>
        <w:spacing w:after="0" w:line="240" w:lineRule="auto"/>
        <w:rPr>
          <w:rFonts w:ascii="Times New Roman" w:eastAsia="Times New Roman" w:hAnsi="Times New Roman" w:cs="Times New Roman"/>
          <w:sz w:val="28"/>
          <w:szCs w:val="28"/>
        </w:rPr>
      </w:pPr>
    </w:p>
    <w:p w:rsidR="006C30E1" w:rsidRPr="006C30E1" w:rsidRDefault="006C30E1" w:rsidP="006C30E1">
      <w:pPr>
        <w:shd w:val="clear" w:color="auto" w:fill="FFFFFF"/>
        <w:spacing w:after="0" w:line="240" w:lineRule="auto"/>
        <w:rPr>
          <w:rFonts w:ascii="Times New Roman" w:eastAsia="Times New Roman" w:hAnsi="Times New Roman" w:cs="Times New Roman"/>
          <w:sz w:val="28"/>
          <w:szCs w:val="28"/>
        </w:rPr>
      </w:pPr>
    </w:p>
    <w:sectPr w:rsidR="006C30E1" w:rsidRPr="006C30E1" w:rsidSect="004F379F">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01D3"/>
    <w:multiLevelType w:val="hybridMultilevel"/>
    <w:tmpl w:val="5830BAB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7865005"/>
    <w:multiLevelType w:val="hybridMultilevel"/>
    <w:tmpl w:val="2982ECA0"/>
    <w:lvl w:ilvl="0" w:tplc="0AB661FA">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D974F8"/>
    <w:multiLevelType w:val="multilevel"/>
    <w:tmpl w:val="1CA65AD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2C30689"/>
    <w:multiLevelType w:val="hybridMultilevel"/>
    <w:tmpl w:val="CBD41E6C"/>
    <w:lvl w:ilvl="0" w:tplc="FF60D21C">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48E2FC2"/>
    <w:multiLevelType w:val="multilevel"/>
    <w:tmpl w:val="986CCF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6434E3D"/>
    <w:multiLevelType w:val="hybridMultilevel"/>
    <w:tmpl w:val="986CCF5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7647ADB"/>
    <w:multiLevelType w:val="hybridMultilevel"/>
    <w:tmpl w:val="C96CEF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226E028E"/>
    <w:multiLevelType w:val="multilevel"/>
    <w:tmpl w:val="5BE4C552"/>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2E1A644D"/>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4B0952"/>
    <w:multiLevelType w:val="hybridMultilevel"/>
    <w:tmpl w:val="A442EB76"/>
    <w:lvl w:ilvl="0" w:tplc="3ACC08B0">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CE4111"/>
    <w:multiLevelType w:val="multilevel"/>
    <w:tmpl w:val="727C7C88"/>
    <w:lvl w:ilvl="0">
      <w:start w:val="1"/>
      <w:numFmt w:val="decimal"/>
      <w:lvlText w:val="%1."/>
      <w:lvlJc w:val="left"/>
      <w:pPr>
        <w:tabs>
          <w:tab w:val="num" w:pos="708"/>
        </w:tabs>
        <w:ind w:left="708" w:hanging="360"/>
      </w:pPr>
    </w:lvl>
    <w:lvl w:ilvl="1">
      <w:start w:val="1"/>
      <w:numFmt w:val="decimal"/>
      <w:isLgl/>
      <w:lvlText w:val="%1.%2"/>
      <w:lvlJc w:val="left"/>
      <w:pPr>
        <w:tabs>
          <w:tab w:val="num" w:pos="918"/>
        </w:tabs>
        <w:ind w:left="918" w:hanging="570"/>
      </w:pPr>
    </w:lvl>
    <w:lvl w:ilvl="2">
      <w:start w:val="1"/>
      <w:numFmt w:val="decimal"/>
      <w:isLgl/>
      <w:lvlText w:val="%1.%2.%3"/>
      <w:lvlJc w:val="left"/>
      <w:pPr>
        <w:tabs>
          <w:tab w:val="num" w:pos="1068"/>
        </w:tabs>
        <w:ind w:left="1068" w:hanging="720"/>
      </w:pPr>
    </w:lvl>
    <w:lvl w:ilvl="3">
      <w:start w:val="1"/>
      <w:numFmt w:val="decimal"/>
      <w:isLgl/>
      <w:lvlText w:val="%1.%2.%3.%4"/>
      <w:lvlJc w:val="left"/>
      <w:pPr>
        <w:tabs>
          <w:tab w:val="num" w:pos="1428"/>
        </w:tabs>
        <w:ind w:left="1428" w:hanging="1080"/>
      </w:pPr>
    </w:lvl>
    <w:lvl w:ilvl="4">
      <w:start w:val="1"/>
      <w:numFmt w:val="decimal"/>
      <w:isLgl/>
      <w:lvlText w:val="%1.%2.%3.%4.%5"/>
      <w:lvlJc w:val="left"/>
      <w:pPr>
        <w:tabs>
          <w:tab w:val="num" w:pos="1428"/>
        </w:tabs>
        <w:ind w:left="1428" w:hanging="1080"/>
      </w:pPr>
    </w:lvl>
    <w:lvl w:ilvl="5">
      <w:start w:val="1"/>
      <w:numFmt w:val="decimal"/>
      <w:isLgl/>
      <w:lvlText w:val="%1.%2.%3.%4.%5.%6"/>
      <w:lvlJc w:val="left"/>
      <w:pPr>
        <w:tabs>
          <w:tab w:val="num" w:pos="1788"/>
        </w:tabs>
        <w:ind w:left="1788" w:hanging="1440"/>
      </w:pPr>
    </w:lvl>
    <w:lvl w:ilvl="6">
      <w:start w:val="1"/>
      <w:numFmt w:val="decimal"/>
      <w:isLgl/>
      <w:lvlText w:val="%1.%2.%3.%4.%5.%6.%7"/>
      <w:lvlJc w:val="left"/>
      <w:pPr>
        <w:tabs>
          <w:tab w:val="num" w:pos="1788"/>
        </w:tabs>
        <w:ind w:left="1788" w:hanging="1440"/>
      </w:pPr>
    </w:lvl>
    <w:lvl w:ilvl="7">
      <w:start w:val="1"/>
      <w:numFmt w:val="decimal"/>
      <w:isLgl/>
      <w:lvlText w:val="%1.%2.%3.%4.%5.%6.%7.%8"/>
      <w:lvlJc w:val="left"/>
      <w:pPr>
        <w:tabs>
          <w:tab w:val="num" w:pos="2148"/>
        </w:tabs>
        <w:ind w:left="2148" w:hanging="1800"/>
      </w:pPr>
    </w:lvl>
    <w:lvl w:ilvl="8">
      <w:start w:val="1"/>
      <w:numFmt w:val="decimal"/>
      <w:isLgl/>
      <w:lvlText w:val="%1.%2.%3.%4.%5.%6.%7.%8.%9"/>
      <w:lvlJc w:val="left"/>
      <w:pPr>
        <w:tabs>
          <w:tab w:val="num" w:pos="2508"/>
        </w:tabs>
        <w:ind w:left="2508" w:hanging="2160"/>
      </w:pPr>
    </w:lvl>
  </w:abstractNum>
  <w:abstractNum w:abstractNumId="11" w15:restartNumberingAfterBreak="0">
    <w:nsid w:val="38C10B62"/>
    <w:multiLevelType w:val="hybridMultilevel"/>
    <w:tmpl w:val="CF741E4C"/>
    <w:lvl w:ilvl="0" w:tplc="CD5CB6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B8C1809"/>
    <w:multiLevelType w:val="hybridMultilevel"/>
    <w:tmpl w:val="C6ECC5A0"/>
    <w:lvl w:ilvl="0" w:tplc="B8DE9A6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2C1176"/>
    <w:multiLevelType w:val="multilevel"/>
    <w:tmpl w:val="21BEDDCC"/>
    <w:lvl w:ilvl="0">
      <w:start w:val="1"/>
      <w:numFmt w:val="decimal"/>
      <w:lvlText w:val="%1."/>
      <w:lvlJc w:val="left"/>
      <w:pPr>
        <w:ind w:left="734" w:hanging="450"/>
      </w:pPr>
      <w:rPr>
        <w:b w:val="0"/>
      </w:rPr>
    </w:lvl>
    <w:lvl w:ilvl="1">
      <w:start w:val="4"/>
      <w:numFmt w:val="decimal"/>
      <w:lvlText w:val="%1.%2."/>
      <w:lvlJc w:val="left"/>
      <w:pPr>
        <w:ind w:left="1571" w:hanging="720"/>
      </w:pPr>
      <w:rPr>
        <w:b w:val="0"/>
      </w:rPr>
    </w:lvl>
    <w:lvl w:ilvl="2">
      <w:start w:val="1"/>
      <w:numFmt w:val="decimal"/>
      <w:lvlText w:val="%1.%2.%3."/>
      <w:lvlJc w:val="left"/>
      <w:pPr>
        <w:ind w:left="2138" w:hanging="720"/>
      </w:pPr>
      <w:rPr>
        <w:b w:val="0"/>
      </w:rPr>
    </w:lvl>
    <w:lvl w:ilvl="3">
      <w:start w:val="1"/>
      <w:numFmt w:val="decimal"/>
      <w:lvlText w:val="%1.%2.%3.%4."/>
      <w:lvlJc w:val="left"/>
      <w:pPr>
        <w:ind w:left="3065" w:hanging="1080"/>
      </w:pPr>
      <w:rPr>
        <w:b w:val="0"/>
      </w:rPr>
    </w:lvl>
    <w:lvl w:ilvl="4">
      <w:start w:val="1"/>
      <w:numFmt w:val="decimal"/>
      <w:lvlText w:val="%1.%2.%3.%4.%5."/>
      <w:lvlJc w:val="left"/>
      <w:pPr>
        <w:ind w:left="3632" w:hanging="1080"/>
      </w:pPr>
      <w:rPr>
        <w:b w:val="0"/>
      </w:rPr>
    </w:lvl>
    <w:lvl w:ilvl="5">
      <w:start w:val="1"/>
      <w:numFmt w:val="decimal"/>
      <w:lvlText w:val="%1.%2.%3.%4.%5.%6."/>
      <w:lvlJc w:val="left"/>
      <w:pPr>
        <w:ind w:left="4559" w:hanging="1440"/>
      </w:pPr>
      <w:rPr>
        <w:b w:val="0"/>
      </w:rPr>
    </w:lvl>
    <w:lvl w:ilvl="6">
      <w:start w:val="1"/>
      <w:numFmt w:val="decimal"/>
      <w:lvlText w:val="%1.%2.%3.%4.%5.%6.%7."/>
      <w:lvlJc w:val="left"/>
      <w:pPr>
        <w:ind w:left="5486" w:hanging="1800"/>
      </w:pPr>
      <w:rPr>
        <w:b w:val="0"/>
      </w:rPr>
    </w:lvl>
    <w:lvl w:ilvl="7">
      <w:start w:val="1"/>
      <w:numFmt w:val="decimal"/>
      <w:lvlText w:val="%1.%2.%3.%4.%5.%6.%7.%8."/>
      <w:lvlJc w:val="left"/>
      <w:pPr>
        <w:ind w:left="6053" w:hanging="1800"/>
      </w:pPr>
      <w:rPr>
        <w:b w:val="0"/>
      </w:rPr>
    </w:lvl>
    <w:lvl w:ilvl="8">
      <w:start w:val="1"/>
      <w:numFmt w:val="decimal"/>
      <w:lvlText w:val="%1.%2.%3.%4.%5.%6.%7.%8.%9."/>
      <w:lvlJc w:val="left"/>
      <w:pPr>
        <w:ind w:left="6980" w:hanging="2160"/>
      </w:pPr>
      <w:rPr>
        <w:b w:val="0"/>
      </w:rPr>
    </w:lvl>
  </w:abstractNum>
  <w:abstractNum w:abstractNumId="14" w15:restartNumberingAfterBreak="0">
    <w:nsid w:val="41BC7E17"/>
    <w:multiLevelType w:val="multilevel"/>
    <w:tmpl w:val="0FF473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15:restartNumberingAfterBreak="0">
    <w:nsid w:val="49BB3D94"/>
    <w:multiLevelType w:val="hybridMultilevel"/>
    <w:tmpl w:val="95D0CC10"/>
    <w:lvl w:ilvl="0" w:tplc="643834A2">
      <w:start w:val="202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DE372B"/>
    <w:multiLevelType w:val="hybridMultilevel"/>
    <w:tmpl w:val="0C70627A"/>
    <w:lvl w:ilvl="0" w:tplc="3D4AA828">
      <w:start w:val="1"/>
      <w:numFmt w:val="decimal"/>
      <w:lvlText w:val="%1."/>
      <w:lvlJc w:val="left"/>
      <w:pPr>
        <w:tabs>
          <w:tab w:val="num" w:pos="360"/>
        </w:tabs>
        <w:ind w:left="360" w:hanging="360"/>
      </w:pPr>
      <w:rPr>
        <w:rFonts w:hint="default"/>
        <w:color w:val="000000"/>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502B3826"/>
    <w:multiLevelType w:val="multilevel"/>
    <w:tmpl w:val="E2A6B1B0"/>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 w15:restartNumberingAfterBreak="0">
    <w:nsid w:val="51336A14"/>
    <w:multiLevelType w:val="multilevel"/>
    <w:tmpl w:val="27901E42"/>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7301E6E"/>
    <w:multiLevelType w:val="hybridMultilevel"/>
    <w:tmpl w:val="360A97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59D62A91"/>
    <w:multiLevelType w:val="hybridMultilevel"/>
    <w:tmpl w:val="FABA5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D14CF8"/>
    <w:multiLevelType w:val="hybridMultilevel"/>
    <w:tmpl w:val="27D6BC74"/>
    <w:lvl w:ilvl="0" w:tplc="3ACC08B0">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FF7CA3"/>
    <w:multiLevelType w:val="multilevel"/>
    <w:tmpl w:val="1DC8061A"/>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15:restartNumberingAfterBreak="0">
    <w:nsid w:val="6BCA6E31"/>
    <w:multiLevelType w:val="hybridMultilevel"/>
    <w:tmpl w:val="55AADC16"/>
    <w:lvl w:ilvl="0" w:tplc="BCD276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FCB7B93"/>
    <w:multiLevelType w:val="hybridMultilevel"/>
    <w:tmpl w:val="406022BC"/>
    <w:lvl w:ilvl="0" w:tplc="88220B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709836E3"/>
    <w:multiLevelType w:val="hybridMultilevel"/>
    <w:tmpl w:val="E6168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CC6900"/>
    <w:multiLevelType w:val="hybridMultilevel"/>
    <w:tmpl w:val="FABA5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572A43"/>
    <w:multiLevelType w:val="hybridMultilevel"/>
    <w:tmpl w:val="F5B0F3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3D61965"/>
    <w:multiLevelType w:val="hybridMultilevel"/>
    <w:tmpl w:val="F0185570"/>
    <w:lvl w:ilvl="0" w:tplc="FF60D21C">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5FA3BE9"/>
    <w:multiLevelType w:val="hybridMultilevel"/>
    <w:tmpl w:val="448C1EF0"/>
    <w:lvl w:ilvl="0" w:tplc="242869E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7B2292F"/>
    <w:multiLevelType w:val="hybridMultilevel"/>
    <w:tmpl w:val="FFDE737C"/>
    <w:lvl w:ilvl="0" w:tplc="BFA826F8">
      <w:start w:val="6"/>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978501B"/>
    <w:multiLevelType w:val="hybridMultilevel"/>
    <w:tmpl w:val="B6160E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2"/>
  </w:num>
  <w:num w:numId="2">
    <w:abstractNumId w:val="5"/>
  </w:num>
  <w:num w:numId="3">
    <w:abstractNumId w:val="19"/>
  </w:num>
  <w:num w:numId="4">
    <w:abstractNumId w:val="29"/>
  </w:num>
  <w:num w:numId="5">
    <w:abstractNumId w:val="30"/>
  </w:num>
  <w:num w:numId="6">
    <w:abstractNumId w:val="12"/>
  </w:num>
  <w:num w:numId="7">
    <w:abstractNumId w:val="23"/>
  </w:num>
  <w:num w:numId="8">
    <w:abstractNumId w:val="7"/>
  </w:num>
  <w:num w:numId="9">
    <w:abstractNumId w:val="11"/>
  </w:num>
  <w:num w:numId="10">
    <w:abstractNumId w:val="31"/>
  </w:num>
  <w:num w:numId="11">
    <w:abstractNumId w:val="4"/>
  </w:num>
  <w:num w:numId="12">
    <w:abstractNumId w:val="28"/>
  </w:num>
  <w:num w:numId="13">
    <w:abstractNumId w:val="3"/>
  </w:num>
  <w:num w:numId="14">
    <w:abstractNumId w:val="14"/>
  </w:num>
  <w:num w:numId="15">
    <w:abstractNumId w:val="1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num>
  <w:num w:numId="19">
    <w:abstractNumId w:val="6"/>
  </w:num>
  <w:num w:numId="20">
    <w:abstractNumId w:val="17"/>
  </w:num>
  <w:num w:numId="21">
    <w:abstractNumId w:val="27"/>
  </w:num>
  <w:num w:numId="22">
    <w:abstractNumId w:val="16"/>
  </w:num>
  <w:num w:numId="23">
    <w:abstractNumId w:val="1"/>
  </w:num>
  <w:num w:numId="24">
    <w:abstractNumId w:val="24"/>
  </w:num>
  <w:num w:numId="25">
    <w:abstractNumId w:val="21"/>
  </w:num>
  <w:num w:numId="26">
    <w:abstractNumId w:val="9"/>
  </w:num>
  <w:num w:numId="27">
    <w:abstractNumId w:val="26"/>
  </w:num>
  <w:num w:numId="28">
    <w:abstractNumId w:val="20"/>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5"/>
  </w:num>
  <w:num w:numId="32">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2"/>
  </w:compat>
  <w:rsids>
    <w:rsidRoot w:val="00403042"/>
    <w:rsid w:val="0001751B"/>
    <w:rsid w:val="00055197"/>
    <w:rsid w:val="00075E58"/>
    <w:rsid w:val="00083F79"/>
    <w:rsid w:val="000A1C9C"/>
    <w:rsid w:val="000A42FF"/>
    <w:rsid w:val="000A594F"/>
    <w:rsid w:val="000C4789"/>
    <w:rsid w:val="000F5980"/>
    <w:rsid w:val="0012209E"/>
    <w:rsid w:val="001220E9"/>
    <w:rsid w:val="0014511B"/>
    <w:rsid w:val="00163ED5"/>
    <w:rsid w:val="00164295"/>
    <w:rsid w:val="001E524A"/>
    <w:rsid w:val="001E5E40"/>
    <w:rsid w:val="00203683"/>
    <w:rsid w:val="0021575B"/>
    <w:rsid w:val="00221754"/>
    <w:rsid w:val="00240E22"/>
    <w:rsid w:val="00247382"/>
    <w:rsid w:val="00253777"/>
    <w:rsid w:val="0026118F"/>
    <w:rsid w:val="00274509"/>
    <w:rsid w:val="00277E38"/>
    <w:rsid w:val="002A09AE"/>
    <w:rsid w:val="002E5280"/>
    <w:rsid w:val="0030020B"/>
    <w:rsid w:val="003322FE"/>
    <w:rsid w:val="00336948"/>
    <w:rsid w:val="00337265"/>
    <w:rsid w:val="003433FE"/>
    <w:rsid w:val="003A48C6"/>
    <w:rsid w:val="003C2079"/>
    <w:rsid w:val="003C3B17"/>
    <w:rsid w:val="003C6685"/>
    <w:rsid w:val="003E6F37"/>
    <w:rsid w:val="00403042"/>
    <w:rsid w:val="00450506"/>
    <w:rsid w:val="00457473"/>
    <w:rsid w:val="004877C3"/>
    <w:rsid w:val="004A5F78"/>
    <w:rsid w:val="004B4822"/>
    <w:rsid w:val="004F379F"/>
    <w:rsid w:val="00507C32"/>
    <w:rsid w:val="0051769B"/>
    <w:rsid w:val="0054001C"/>
    <w:rsid w:val="005433FD"/>
    <w:rsid w:val="00572099"/>
    <w:rsid w:val="00577E98"/>
    <w:rsid w:val="00583837"/>
    <w:rsid w:val="005A612A"/>
    <w:rsid w:val="005C5ED1"/>
    <w:rsid w:val="0063461F"/>
    <w:rsid w:val="006532D9"/>
    <w:rsid w:val="00662647"/>
    <w:rsid w:val="00684119"/>
    <w:rsid w:val="006A47F8"/>
    <w:rsid w:val="006A70B3"/>
    <w:rsid w:val="006A722E"/>
    <w:rsid w:val="006C30E1"/>
    <w:rsid w:val="006C697E"/>
    <w:rsid w:val="00706DE2"/>
    <w:rsid w:val="0071323B"/>
    <w:rsid w:val="0072239A"/>
    <w:rsid w:val="007357E8"/>
    <w:rsid w:val="007633A9"/>
    <w:rsid w:val="00771DC7"/>
    <w:rsid w:val="007F29B8"/>
    <w:rsid w:val="0081659B"/>
    <w:rsid w:val="0085516D"/>
    <w:rsid w:val="00862772"/>
    <w:rsid w:val="00871EBA"/>
    <w:rsid w:val="00880B7A"/>
    <w:rsid w:val="0088405F"/>
    <w:rsid w:val="008D3F77"/>
    <w:rsid w:val="008F1F05"/>
    <w:rsid w:val="0093388E"/>
    <w:rsid w:val="00974388"/>
    <w:rsid w:val="00975C7C"/>
    <w:rsid w:val="00985CCD"/>
    <w:rsid w:val="00A00684"/>
    <w:rsid w:val="00A343EE"/>
    <w:rsid w:val="00A3452B"/>
    <w:rsid w:val="00A60638"/>
    <w:rsid w:val="00A6122D"/>
    <w:rsid w:val="00A7309E"/>
    <w:rsid w:val="00A84840"/>
    <w:rsid w:val="00A936DB"/>
    <w:rsid w:val="00AB595C"/>
    <w:rsid w:val="00AF584F"/>
    <w:rsid w:val="00B0388A"/>
    <w:rsid w:val="00B158A4"/>
    <w:rsid w:val="00B31526"/>
    <w:rsid w:val="00B74B4D"/>
    <w:rsid w:val="00B77443"/>
    <w:rsid w:val="00C563ED"/>
    <w:rsid w:val="00C92CF6"/>
    <w:rsid w:val="00CA1BA4"/>
    <w:rsid w:val="00CC6B93"/>
    <w:rsid w:val="00D522A6"/>
    <w:rsid w:val="00D85A81"/>
    <w:rsid w:val="00DC7565"/>
    <w:rsid w:val="00E8120B"/>
    <w:rsid w:val="00EA4139"/>
    <w:rsid w:val="00EA7897"/>
    <w:rsid w:val="00EE01E1"/>
    <w:rsid w:val="00EE16AD"/>
    <w:rsid w:val="00EE5B16"/>
    <w:rsid w:val="00EE5FD9"/>
    <w:rsid w:val="00EE6247"/>
    <w:rsid w:val="00EF162F"/>
    <w:rsid w:val="00EF4577"/>
    <w:rsid w:val="00F04CF4"/>
    <w:rsid w:val="00F22242"/>
    <w:rsid w:val="00F229D9"/>
    <w:rsid w:val="00F2557E"/>
    <w:rsid w:val="00F274FA"/>
    <w:rsid w:val="00F5125D"/>
    <w:rsid w:val="00F56788"/>
    <w:rsid w:val="00F663ED"/>
    <w:rsid w:val="00F725EA"/>
    <w:rsid w:val="00FA4D94"/>
    <w:rsid w:val="00FB257D"/>
    <w:rsid w:val="00FB2A72"/>
    <w:rsid w:val="00FB61F3"/>
    <w:rsid w:val="00FD03DF"/>
    <w:rsid w:val="00FF7D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F5B04"/>
  <w15:docId w15:val="{A3F2FFB6-7BF3-4E3E-8EF0-5D0CE227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84F"/>
  </w:style>
  <w:style w:type="paragraph" w:styleId="1">
    <w:name w:val="heading 1"/>
    <w:basedOn w:val="a"/>
    <w:next w:val="a"/>
    <w:link w:val="10"/>
    <w:qFormat/>
    <w:rsid w:val="00403042"/>
    <w:pPr>
      <w:keepNext/>
      <w:spacing w:after="0" w:line="240" w:lineRule="auto"/>
      <w:jc w:val="center"/>
      <w:outlineLvl w:val="0"/>
    </w:pPr>
    <w:rPr>
      <w:rFonts w:ascii="Times New Roman" w:eastAsia="Times New Roman" w:hAnsi="Times New Roman" w:cs="Times New Roman"/>
      <w:b/>
      <w:bCs/>
      <w:sz w:val="56"/>
      <w:szCs w:val="24"/>
    </w:rPr>
  </w:style>
  <w:style w:type="paragraph" w:styleId="2">
    <w:name w:val="heading 2"/>
    <w:basedOn w:val="a"/>
    <w:next w:val="a"/>
    <w:link w:val="20"/>
    <w:qFormat/>
    <w:rsid w:val="00B74B4D"/>
    <w:pPr>
      <w:keepNext/>
      <w:spacing w:after="0" w:line="240" w:lineRule="auto"/>
      <w:jc w:val="center"/>
      <w:outlineLvl w:val="1"/>
    </w:pPr>
    <w:rPr>
      <w:rFonts w:ascii="Arial" w:eastAsia="Times New Roman" w:hAnsi="Arial" w:cs="Arial"/>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042"/>
    <w:rPr>
      <w:rFonts w:ascii="Times New Roman" w:eastAsia="Times New Roman" w:hAnsi="Times New Roman" w:cs="Times New Roman"/>
      <w:b/>
      <w:bCs/>
      <w:sz w:val="56"/>
      <w:szCs w:val="24"/>
    </w:rPr>
  </w:style>
  <w:style w:type="paragraph" w:styleId="a3">
    <w:name w:val="Body Text"/>
    <w:basedOn w:val="a"/>
    <w:link w:val="a4"/>
    <w:semiHidden/>
    <w:unhideWhenUsed/>
    <w:rsid w:val="00403042"/>
    <w:pPr>
      <w:spacing w:after="0" w:line="240" w:lineRule="auto"/>
      <w:jc w:val="center"/>
    </w:pPr>
    <w:rPr>
      <w:rFonts w:ascii="Times New Roman" w:eastAsia="Times New Roman" w:hAnsi="Times New Roman" w:cs="Times New Roman"/>
      <w:sz w:val="44"/>
      <w:szCs w:val="24"/>
    </w:rPr>
  </w:style>
  <w:style w:type="character" w:customStyle="1" w:styleId="a4">
    <w:name w:val="Основной текст Знак"/>
    <w:basedOn w:val="a0"/>
    <w:link w:val="a3"/>
    <w:semiHidden/>
    <w:rsid w:val="00403042"/>
    <w:rPr>
      <w:rFonts w:ascii="Times New Roman" w:eastAsia="Times New Roman" w:hAnsi="Times New Roman" w:cs="Times New Roman"/>
      <w:sz w:val="44"/>
      <w:szCs w:val="24"/>
    </w:rPr>
  </w:style>
  <w:style w:type="paragraph" w:styleId="a5">
    <w:name w:val="Balloon Text"/>
    <w:basedOn w:val="a"/>
    <w:link w:val="a6"/>
    <w:semiHidden/>
    <w:unhideWhenUsed/>
    <w:rsid w:val="00403042"/>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403042"/>
    <w:rPr>
      <w:rFonts w:ascii="Tahoma" w:hAnsi="Tahoma" w:cs="Tahoma"/>
      <w:sz w:val="16"/>
      <w:szCs w:val="16"/>
    </w:rPr>
  </w:style>
  <w:style w:type="paragraph" w:styleId="a7">
    <w:name w:val="List Paragraph"/>
    <w:basedOn w:val="a"/>
    <w:link w:val="a8"/>
    <w:uiPriority w:val="34"/>
    <w:qFormat/>
    <w:rsid w:val="0071323B"/>
    <w:pPr>
      <w:ind w:left="720"/>
      <w:contextualSpacing/>
    </w:pPr>
  </w:style>
  <w:style w:type="paragraph" w:styleId="a9">
    <w:name w:val="Normal (Web)"/>
    <w:basedOn w:val="a"/>
    <w:uiPriority w:val="99"/>
    <w:unhideWhenUsed/>
    <w:rsid w:val="001E524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1E524A"/>
    <w:rPr>
      <w:b/>
      <w:bCs/>
    </w:rPr>
  </w:style>
  <w:style w:type="character" w:customStyle="1" w:styleId="20">
    <w:name w:val="Заголовок 2 Знак"/>
    <w:basedOn w:val="a0"/>
    <w:link w:val="2"/>
    <w:rsid w:val="00B74B4D"/>
    <w:rPr>
      <w:rFonts w:ascii="Arial" w:eastAsia="Times New Roman" w:hAnsi="Arial" w:cs="Arial"/>
      <w:b/>
      <w:bCs/>
      <w:color w:val="000000"/>
    </w:rPr>
  </w:style>
  <w:style w:type="numbering" w:customStyle="1" w:styleId="11">
    <w:name w:val="Нет списка1"/>
    <w:next w:val="a2"/>
    <w:semiHidden/>
    <w:rsid w:val="00B74B4D"/>
  </w:style>
  <w:style w:type="table" w:styleId="ab">
    <w:name w:val="Table Grid"/>
    <w:basedOn w:val="a1"/>
    <w:uiPriority w:val="59"/>
    <w:rsid w:val="00B74B4D"/>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B74B4D"/>
    <w:pPr>
      <w:widowControl w:val="0"/>
      <w:spacing w:after="0" w:line="240" w:lineRule="auto"/>
    </w:pPr>
    <w:rPr>
      <w:rFonts w:ascii="Arial" w:eastAsia="Times New Roman" w:hAnsi="Arial" w:cs="Times New Roman"/>
      <w:snapToGrid w:val="0"/>
      <w:sz w:val="18"/>
      <w:szCs w:val="20"/>
    </w:rPr>
  </w:style>
  <w:style w:type="paragraph" w:customStyle="1" w:styleId="13">
    <w:name w:val="Знак Знак1 Знак Знак Знак Знак Знак Знак Знак"/>
    <w:basedOn w:val="a"/>
    <w:rsid w:val="00B74B4D"/>
    <w:pPr>
      <w:spacing w:after="160" w:line="240" w:lineRule="exact"/>
    </w:pPr>
    <w:rPr>
      <w:rFonts w:ascii="Verdana" w:eastAsia="Times New Roman" w:hAnsi="Verdana" w:cs="Times New Roman"/>
      <w:sz w:val="20"/>
      <w:szCs w:val="20"/>
      <w:lang w:val="en-US" w:eastAsia="en-US"/>
    </w:rPr>
  </w:style>
  <w:style w:type="paragraph" w:customStyle="1" w:styleId="14">
    <w:name w:val="Знак Знак1 Знак Знак Знак Знак Знак Знак Знак"/>
    <w:basedOn w:val="a"/>
    <w:rsid w:val="00B74B4D"/>
    <w:pPr>
      <w:spacing w:after="160" w:line="240" w:lineRule="exact"/>
    </w:pPr>
    <w:rPr>
      <w:rFonts w:ascii="Verdana" w:eastAsia="Times New Roman" w:hAnsi="Verdana" w:cs="Times New Roman"/>
      <w:sz w:val="20"/>
      <w:szCs w:val="20"/>
      <w:lang w:val="en-US" w:eastAsia="en-US"/>
    </w:rPr>
  </w:style>
  <w:style w:type="paragraph" w:styleId="3">
    <w:name w:val="Body Text Indent 3"/>
    <w:basedOn w:val="a"/>
    <w:link w:val="30"/>
    <w:rsid w:val="00B74B4D"/>
    <w:pPr>
      <w:spacing w:after="0" w:line="240" w:lineRule="auto"/>
      <w:ind w:left="720"/>
      <w:jc w:val="both"/>
    </w:pPr>
    <w:rPr>
      <w:rFonts w:ascii="Times New Roman" w:eastAsia="Times New Roman" w:hAnsi="Times New Roman" w:cs="Times New Roman"/>
      <w:sz w:val="28"/>
      <w:szCs w:val="24"/>
    </w:rPr>
  </w:style>
  <w:style w:type="character" w:customStyle="1" w:styleId="30">
    <w:name w:val="Основной текст с отступом 3 Знак"/>
    <w:basedOn w:val="a0"/>
    <w:link w:val="3"/>
    <w:rsid w:val="00B74B4D"/>
    <w:rPr>
      <w:rFonts w:ascii="Times New Roman" w:eastAsia="Times New Roman" w:hAnsi="Times New Roman" w:cs="Times New Roman"/>
      <w:sz w:val="28"/>
      <w:szCs w:val="24"/>
    </w:rPr>
  </w:style>
  <w:style w:type="paragraph" w:styleId="ac">
    <w:name w:val="footer"/>
    <w:basedOn w:val="a"/>
    <w:link w:val="ad"/>
    <w:rsid w:val="00B74B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B74B4D"/>
    <w:rPr>
      <w:rFonts w:ascii="Times New Roman" w:eastAsia="Times New Roman" w:hAnsi="Times New Roman" w:cs="Times New Roman"/>
      <w:sz w:val="24"/>
      <w:szCs w:val="24"/>
    </w:rPr>
  </w:style>
  <w:style w:type="character" w:styleId="ae">
    <w:name w:val="page number"/>
    <w:basedOn w:val="a0"/>
    <w:rsid w:val="00B74B4D"/>
  </w:style>
  <w:style w:type="paragraph" w:styleId="af">
    <w:name w:val="header"/>
    <w:basedOn w:val="a"/>
    <w:link w:val="af0"/>
    <w:rsid w:val="00B74B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B74B4D"/>
    <w:rPr>
      <w:rFonts w:ascii="Times New Roman" w:eastAsia="Times New Roman" w:hAnsi="Times New Roman" w:cs="Times New Roman"/>
      <w:sz w:val="24"/>
      <w:szCs w:val="24"/>
    </w:rPr>
  </w:style>
  <w:style w:type="paragraph" w:customStyle="1" w:styleId="af1">
    <w:name w:val="Знак"/>
    <w:basedOn w:val="a"/>
    <w:autoRedefine/>
    <w:rsid w:val="00B74B4D"/>
    <w:pPr>
      <w:spacing w:after="160" w:line="240" w:lineRule="exact"/>
    </w:pPr>
    <w:rPr>
      <w:rFonts w:ascii="Times New Roman" w:eastAsia="SimSun" w:hAnsi="Times New Roman" w:cs="Times New Roman"/>
      <w:b/>
      <w:sz w:val="28"/>
      <w:szCs w:val="24"/>
      <w:lang w:val="en-US" w:eastAsia="en-US"/>
    </w:rPr>
  </w:style>
  <w:style w:type="character" w:customStyle="1" w:styleId="apple-converted-space">
    <w:name w:val="apple-converted-space"/>
    <w:rsid w:val="00B74B4D"/>
  </w:style>
  <w:style w:type="character" w:styleId="af2">
    <w:name w:val="Hyperlink"/>
    <w:rsid w:val="00B74B4D"/>
    <w:rPr>
      <w:color w:val="0000FF"/>
      <w:u w:val="single"/>
    </w:rPr>
  </w:style>
  <w:style w:type="character" w:styleId="af3">
    <w:name w:val="FollowedHyperlink"/>
    <w:rsid w:val="00B74B4D"/>
    <w:rPr>
      <w:color w:val="954F72"/>
      <w:u w:val="single"/>
    </w:rPr>
  </w:style>
  <w:style w:type="paragraph" w:styleId="af4">
    <w:name w:val="Body Text Indent"/>
    <w:basedOn w:val="a"/>
    <w:link w:val="af5"/>
    <w:rsid w:val="00B74B4D"/>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B74B4D"/>
    <w:rPr>
      <w:rFonts w:ascii="Times New Roman" w:eastAsia="Times New Roman" w:hAnsi="Times New Roman" w:cs="Times New Roman"/>
      <w:sz w:val="24"/>
      <w:szCs w:val="24"/>
    </w:rPr>
  </w:style>
  <w:style w:type="paragraph" w:customStyle="1" w:styleId="ConsPlusNormal">
    <w:name w:val="ConsPlusNormal"/>
    <w:rsid w:val="00B74B4D"/>
    <w:pPr>
      <w:widowControl w:val="0"/>
      <w:autoSpaceDE w:val="0"/>
      <w:autoSpaceDN w:val="0"/>
      <w:spacing w:after="0" w:line="240" w:lineRule="auto"/>
    </w:pPr>
    <w:rPr>
      <w:rFonts w:ascii="Calibri" w:eastAsia="Times New Roman" w:hAnsi="Calibri" w:cs="Calibri"/>
    </w:rPr>
  </w:style>
  <w:style w:type="paragraph" w:customStyle="1" w:styleId="ConsPlusNonformat">
    <w:name w:val="ConsPlusNonformat"/>
    <w:rsid w:val="00B74B4D"/>
    <w:pPr>
      <w:widowControl w:val="0"/>
      <w:autoSpaceDE w:val="0"/>
      <w:autoSpaceDN w:val="0"/>
      <w:spacing w:after="0" w:line="240" w:lineRule="auto"/>
    </w:pPr>
    <w:rPr>
      <w:rFonts w:ascii="Courier New" w:eastAsia="Times New Roman" w:hAnsi="Courier New" w:cs="Courier New"/>
      <w:sz w:val="20"/>
    </w:rPr>
  </w:style>
  <w:style w:type="paragraph" w:customStyle="1" w:styleId="af6">
    <w:name w:val="???????"/>
    <w:uiPriority w:val="99"/>
    <w:rsid w:val="00B74B4D"/>
    <w:pPr>
      <w:spacing w:after="0" w:line="240" w:lineRule="auto"/>
    </w:pPr>
    <w:rPr>
      <w:rFonts w:ascii="Times New Roman" w:eastAsia="Times New Roman" w:hAnsi="Times New Roman" w:cs="Times New Roman"/>
      <w:sz w:val="20"/>
      <w:szCs w:val="20"/>
    </w:rPr>
  </w:style>
  <w:style w:type="character" w:customStyle="1" w:styleId="a8">
    <w:name w:val="Абзац списка Знак"/>
    <w:link w:val="a7"/>
    <w:uiPriority w:val="34"/>
    <w:qFormat/>
    <w:locked/>
    <w:rsid w:val="00B74B4D"/>
  </w:style>
  <w:style w:type="paragraph" w:styleId="HTML">
    <w:name w:val="HTML Preformatted"/>
    <w:aliases w:val="Знак Знак Знак"/>
    <w:basedOn w:val="a"/>
    <w:link w:val="HTML0"/>
    <w:uiPriority w:val="99"/>
    <w:rsid w:val="00B74B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Знак Знак Знак Знак"/>
    <w:basedOn w:val="a0"/>
    <w:link w:val="HTML"/>
    <w:uiPriority w:val="99"/>
    <w:rsid w:val="00B74B4D"/>
    <w:rPr>
      <w:rFonts w:ascii="Courier New" w:eastAsia="Times New Roman" w:hAnsi="Courier New" w:cs="Courier New"/>
      <w:sz w:val="20"/>
      <w:szCs w:val="20"/>
    </w:rPr>
  </w:style>
  <w:style w:type="numbering" w:customStyle="1" w:styleId="21">
    <w:name w:val="Нет списка2"/>
    <w:next w:val="a2"/>
    <w:semiHidden/>
    <w:unhideWhenUsed/>
    <w:rsid w:val="006C30E1"/>
  </w:style>
  <w:style w:type="table" w:customStyle="1" w:styleId="15">
    <w:name w:val="Сетка таблицы1"/>
    <w:basedOn w:val="a1"/>
    <w:next w:val="ab"/>
    <w:uiPriority w:val="59"/>
    <w:rsid w:val="006C30E1"/>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бычный2"/>
    <w:rsid w:val="006C30E1"/>
    <w:pPr>
      <w:widowControl w:val="0"/>
      <w:spacing w:after="0" w:line="240" w:lineRule="auto"/>
    </w:pPr>
    <w:rPr>
      <w:rFonts w:ascii="Arial" w:eastAsia="Times New Roman" w:hAnsi="Arial" w:cs="Times New Roman"/>
      <w:snapToGrid w:val="0"/>
      <w:sz w:val="18"/>
      <w:szCs w:val="20"/>
    </w:rPr>
  </w:style>
  <w:style w:type="paragraph" w:customStyle="1" w:styleId="16">
    <w:name w:val="Знак Знак1 Знак Знак Знак Знак Знак Знак Знак"/>
    <w:basedOn w:val="a"/>
    <w:rsid w:val="006C30E1"/>
    <w:pPr>
      <w:spacing w:after="160" w:line="240" w:lineRule="exact"/>
    </w:pPr>
    <w:rPr>
      <w:rFonts w:ascii="Verdana" w:eastAsia="Times New Roman" w:hAnsi="Verdana" w:cs="Times New Roman"/>
      <w:sz w:val="20"/>
      <w:szCs w:val="20"/>
      <w:lang w:val="en-US" w:eastAsia="en-US"/>
    </w:rPr>
  </w:style>
  <w:style w:type="paragraph" w:customStyle="1" w:styleId="af7">
    <w:name w:val="Знак"/>
    <w:basedOn w:val="a"/>
    <w:autoRedefine/>
    <w:rsid w:val="006C30E1"/>
    <w:pPr>
      <w:spacing w:after="160" w:line="240" w:lineRule="exact"/>
    </w:pPr>
    <w:rPr>
      <w:rFonts w:ascii="Times New Roman" w:eastAsia="SimSun" w:hAnsi="Times New Roman" w:cs="Times New Roman"/>
      <w:b/>
      <w:sz w:val="28"/>
      <w:szCs w:val="24"/>
      <w:lang w:val="en-US" w:eastAsia="en-US"/>
    </w:rPr>
  </w:style>
  <w:style w:type="numbering" w:customStyle="1" w:styleId="31">
    <w:name w:val="Нет списка3"/>
    <w:next w:val="a2"/>
    <w:uiPriority w:val="99"/>
    <w:semiHidden/>
    <w:unhideWhenUsed/>
    <w:rsid w:val="00F2557E"/>
  </w:style>
  <w:style w:type="paragraph" w:customStyle="1" w:styleId="ConsPlusTitle">
    <w:name w:val="ConsPlusTitle"/>
    <w:rsid w:val="00F2557E"/>
    <w:pPr>
      <w:widowControl w:val="0"/>
      <w:autoSpaceDE w:val="0"/>
      <w:autoSpaceDN w:val="0"/>
      <w:spacing w:after="0" w:line="240" w:lineRule="auto"/>
    </w:pPr>
    <w:rPr>
      <w:rFonts w:ascii="Calibri" w:hAnsi="Calibri" w:cs="Calibri"/>
      <w:b/>
    </w:rPr>
  </w:style>
  <w:style w:type="paragraph" w:customStyle="1" w:styleId="ConsPlusCell">
    <w:name w:val="ConsPlusCell"/>
    <w:rsid w:val="00F2557E"/>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F2557E"/>
    <w:pPr>
      <w:widowControl w:val="0"/>
      <w:autoSpaceDE w:val="0"/>
      <w:autoSpaceDN w:val="0"/>
      <w:spacing w:after="0" w:line="240" w:lineRule="auto"/>
    </w:pPr>
    <w:rPr>
      <w:rFonts w:ascii="Calibri" w:hAnsi="Calibri" w:cs="Calibri"/>
    </w:rPr>
  </w:style>
  <w:style w:type="paragraph" w:customStyle="1" w:styleId="ConsPlusTitlePage">
    <w:name w:val="ConsPlusTitlePage"/>
    <w:rsid w:val="00F2557E"/>
    <w:pPr>
      <w:widowControl w:val="0"/>
      <w:autoSpaceDE w:val="0"/>
      <w:autoSpaceDN w:val="0"/>
      <w:spacing w:after="0" w:line="240" w:lineRule="auto"/>
    </w:pPr>
    <w:rPr>
      <w:rFonts w:ascii="Tahoma" w:hAnsi="Tahoma" w:cs="Tahoma"/>
      <w:sz w:val="20"/>
    </w:rPr>
  </w:style>
  <w:style w:type="paragraph" w:customStyle="1" w:styleId="ConsPlusJurTerm">
    <w:name w:val="ConsPlusJurTerm"/>
    <w:rsid w:val="00F2557E"/>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F2557E"/>
    <w:pPr>
      <w:widowControl w:val="0"/>
      <w:autoSpaceDE w:val="0"/>
      <w:autoSpaceDN w:val="0"/>
      <w:spacing w:after="0" w:line="240" w:lineRule="auto"/>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EA618-6A9B-4FAD-9B59-4FDEA0BC9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5152</Words>
  <Characters>29367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Мельников</cp:lastModifiedBy>
  <cp:revision>43</cp:revision>
  <cp:lastPrinted>2026-07-29T03:21:00Z</cp:lastPrinted>
  <dcterms:created xsi:type="dcterms:W3CDTF">2025-08-08T10:07:00Z</dcterms:created>
  <dcterms:modified xsi:type="dcterms:W3CDTF">2026-07-29T03:22:00Z</dcterms:modified>
</cp:coreProperties>
</file>