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EF" w:rsidRDefault="00151AEF" w:rsidP="00151AEF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151AEF" w:rsidRDefault="00151AEF" w:rsidP="00151AEF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151AEF" w:rsidRDefault="00151AEF" w:rsidP="00151AEF">
      <w:pPr>
        <w:pStyle w:val="a3"/>
        <w:tabs>
          <w:tab w:val="left" w:pos="910"/>
          <w:tab w:val="left" w:pos="1064"/>
        </w:tabs>
      </w:pPr>
    </w:p>
    <w:p w:rsidR="00151AEF" w:rsidRDefault="00151AEF" w:rsidP="00151AEF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51AEF" w:rsidRDefault="00151AEF" w:rsidP="00151AEF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151AEF" w:rsidRPr="006328D7" w:rsidRDefault="00151AEF" w:rsidP="00151AEF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1AEF" w:rsidRDefault="00151AEF" w:rsidP="00151AEF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51AEF" w:rsidRDefault="00151AEF" w:rsidP="00151AEF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29.07.2024 г.   № 202 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151AEF" w:rsidRDefault="00151AEF" w:rsidP="00151AEF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151AEF" w:rsidRDefault="00151AEF" w:rsidP="00151AEF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151AEF" w:rsidRPr="00CF0BB7" w:rsidTr="00B2005A">
        <w:tc>
          <w:tcPr>
            <w:tcW w:w="5637" w:type="dxa"/>
          </w:tcPr>
          <w:p w:rsidR="00151AEF" w:rsidRPr="00FC5A55" w:rsidRDefault="00151AEF" w:rsidP="00B2005A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FC5A55">
              <w:rPr>
                <w:rFonts w:ascii="Times New Roman" w:hAnsi="Times New Roman" w:cs="Times New Roman"/>
                <w:b w:val="0"/>
                <w:color w:val="auto"/>
              </w:rPr>
              <w:t xml:space="preserve">О внесении изменений в </w:t>
            </w:r>
            <w:proofErr w:type="gramStart"/>
            <w:r w:rsidRPr="00FC5A55">
              <w:rPr>
                <w:rFonts w:ascii="Times New Roman" w:hAnsi="Times New Roman" w:cs="Times New Roman"/>
                <w:b w:val="0"/>
                <w:color w:val="auto"/>
              </w:rPr>
              <w:t>муниципальную</w:t>
            </w:r>
            <w:proofErr w:type="gramEnd"/>
            <w:r w:rsidRPr="00FC5A55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151AEF" w:rsidRPr="00FC5A55" w:rsidRDefault="00151AEF" w:rsidP="00B2005A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FC5A55">
              <w:rPr>
                <w:rFonts w:ascii="Times New Roman" w:hAnsi="Times New Roman" w:cs="Times New Roman"/>
                <w:b w:val="0"/>
                <w:color w:val="auto"/>
              </w:rPr>
              <w:t xml:space="preserve">программу Колосовского </w:t>
            </w:r>
            <w:proofErr w:type="gramStart"/>
            <w:r w:rsidRPr="00FC5A55">
              <w:rPr>
                <w:rFonts w:ascii="Times New Roman" w:hAnsi="Times New Roman" w:cs="Times New Roman"/>
                <w:b w:val="0"/>
                <w:color w:val="auto"/>
              </w:rPr>
              <w:t>муниципального</w:t>
            </w:r>
            <w:proofErr w:type="gramEnd"/>
          </w:p>
          <w:p w:rsidR="00151AEF" w:rsidRPr="00FC5A55" w:rsidRDefault="00151AEF" w:rsidP="00B2005A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FC5A55">
              <w:rPr>
                <w:rFonts w:ascii="Times New Roman" w:hAnsi="Times New Roman" w:cs="Times New Roman"/>
                <w:b w:val="0"/>
                <w:color w:val="auto"/>
              </w:rPr>
              <w:t>района Омской области «Развитие социально-культурной сферы Колосовского муниципального района</w:t>
            </w:r>
          </w:p>
          <w:p w:rsidR="00151AEF" w:rsidRPr="00FC5A55" w:rsidRDefault="00151AEF" w:rsidP="00B200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A55">
              <w:rPr>
                <w:rFonts w:ascii="Times New Roman" w:hAnsi="Times New Roman" w:cs="Times New Roman"/>
                <w:sz w:val="28"/>
                <w:szCs w:val="28"/>
              </w:rPr>
              <w:t>Омской области»</w:t>
            </w:r>
          </w:p>
          <w:p w:rsidR="00151AEF" w:rsidRPr="00B63AB5" w:rsidRDefault="00151AEF" w:rsidP="00B200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1AEF" w:rsidRPr="00CF0BB7" w:rsidRDefault="00151AEF" w:rsidP="00B200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актов, руководствуясь Бюджетным кодексом   Российской  Федерации, Федеральным законом от 06.10.2003 г. № 131 –ФЗ «Об общих принципах организации местного самоуправления в Российской Федерации», Уставом Колосовского муниципального района Омской         области, Порядком принятия решений о разработке муниципальных          программ  Колосовского муниципального района, их формирования и        реализации, утвержденного постановлением Главы Колосовского муниципального района от 24.10.2013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435-П, </w:t>
      </w:r>
      <w:r w:rsidRPr="00FC5A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51AEF" w:rsidRDefault="00151AEF" w:rsidP="0015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Внести в муниципальную программу Колосовского муниципального района «Развитие социально-культурной сферы Колосовского муниципального района Омской области», утвержденной постановлением Главы Колосовского муниципального района Омской области от 30.12.2022г. № 322-П, следующие изменения:</w:t>
      </w:r>
    </w:p>
    <w:p w:rsidR="00151AEF" w:rsidRDefault="00151AEF" w:rsidP="0015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 приложении № 2 «Подпрограмма «Развитие системы образования Колосовского муниципального района Омской области» в паспорте подпрограммы в столбце «Объемы и источники финансирования подпрограммы в целом и по годам её реализации» </w:t>
      </w:r>
    </w:p>
    <w:p w:rsidR="00151AEF" w:rsidRDefault="00151AEF" w:rsidP="00151AEF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2024 год вместо </w:t>
      </w:r>
      <w:r>
        <w:rPr>
          <w:b/>
          <w:szCs w:val="28"/>
        </w:rPr>
        <w:t xml:space="preserve">455 607 081,90  </w:t>
      </w:r>
      <w:r>
        <w:rPr>
          <w:szCs w:val="28"/>
        </w:rPr>
        <w:t xml:space="preserve">следует читать </w:t>
      </w:r>
      <w:r>
        <w:rPr>
          <w:b/>
          <w:szCs w:val="28"/>
        </w:rPr>
        <w:t>477 449 609,25</w:t>
      </w:r>
      <w:r>
        <w:rPr>
          <w:szCs w:val="28"/>
        </w:rPr>
        <w:t xml:space="preserve"> рублей</w:t>
      </w:r>
    </w:p>
    <w:p w:rsidR="00151AEF" w:rsidRDefault="00151AEF" w:rsidP="00151AEF">
      <w:pPr>
        <w:pStyle w:val="a5"/>
        <w:ind w:left="0"/>
        <w:jc w:val="both"/>
        <w:rPr>
          <w:szCs w:val="28"/>
        </w:rPr>
      </w:pPr>
      <w:r>
        <w:rPr>
          <w:szCs w:val="28"/>
        </w:rPr>
        <w:t>- налоговых и неналоговых доходов, поступлений местного бюджета вместо 96 537 103,87</w:t>
      </w:r>
      <w:r>
        <w:t xml:space="preserve"> </w:t>
      </w:r>
      <w:r>
        <w:rPr>
          <w:szCs w:val="28"/>
        </w:rPr>
        <w:t>следует читать 104 661 807,87 рублей;</w:t>
      </w:r>
    </w:p>
    <w:p w:rsidR="00151AEF" w:rsidRDefault="00151AEF" w:rsidP="00151AEF">
      <w:pPr>
        <w:pStyle w:val="a5"/>
        <w:ind w:left="0"/>
        <w:jc w:val="both"/>
        <w:rPr>
          <w:szCs w:val="28"/>
        </w:rPr>
      </w:pPr>
      <w:r>
        <w:rPr>
          <w:szCs w:val="28"/>
        </w:rPr>
        <w:t>- поступлений  целевого  характера  из  областного  бюджета  вместо           249 747 014,03 следует читать 263 464 837,38 рублей.</w:t>
      </w:r>
    </w:p>
    <w:p w:rsidR="00151AEF" w:rsidRDefault="00151AEF" w:rsidP="00151AEF">
      <w:pPr>
        <w:pStyle w:val="a5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   2.   В разделе 7 «Объем и источники финансирования подпрограммы»  во втором абзаце </w:t>
      </w:r>
    </w:p>
    <w:p w:rsidR="00151AEF" w:rsidRDefault="00151AEF" w:rsidP="00151AEF">
      <w:pPr>
        <w:pStyle w:val="a5"/>
        <w:ind w:left="0"/>
        <w:jc w:val="both"/>
        <w:rPr>
          <w:szCs w:val="28"/>
        </w:rPr>
      </w:pPr>
      <w:r>
        <w:rPr>
          <w:szCs w:val="28"/>
        </w:rPr>
        <w:t>2024 год  - местный бюджет вместо 96 537 103,87</w:t>
      </w:r>
      <w:r>
        <w:t xml:space="preserve"> </w:t>
      </w:r>
      <w:r>
        <w:rPr>
          <w:szCs w:val="28"/>
        </w:rPr>
        <w:t>следует читать 104 661 807,87 рублей, областной бюджет вместо 249 747 014,03 следует читать 263 464 837,38 руб.</w:t>
      </w:r>
    </w:p>
    <w:p w:rsidR="00151AEF" w:rsidRDefault="00151AEF" w:rsidP="00151AEF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         3. В приложении № 7 «Структура муниципальной программы Колосовского муниципального района Омской области «Развитие социально-культурной сферы Колосовского муниципального района Омской области» мероприятия подпрограммы «Развитие муниципальной системы образования Колосовского муниципального района Омской области» изложить в новой редакции (приложение к Постановлению).</w:t>
      </w:r>
    </w:p>
    <w:p w:rsidR="00151AEF" w:rsidRDefault="00151AEF" w:rsidP="00151AEF">
      <w:pPr>
        <w:pStyle w:val="a5"/>
        <w:ind w:left="0"/>
        <w:jc w:val="both"/>
        <w:rPr>
          <w:b/>
          <w:szCs w:val="28"/>
        </w:rPr>
      </w:pPr>
    </w:p>
    <w:p w:rsidR="00151AEF" w:rsidRDefault="00151AEF" w:rsidP="00151AEF">
      <w:pPr>
        <w:pStyle w:val="a5"/>
        <w:ind w:left="0"/>
        <w:jc w:val="both"/>
        <w:rPr>
          <w:b/>
          <w:szCs w:val="28"/>
        </w:rPr>
      </w:pPr>
    </w:p>
    <w:p w:rsidR="00151AEF" w:rsidRDefault="00151AEF" w:rsidP="00151AEF">
      <w:pPr>
        <w:pStyle w:val="a5"/>
        <w:ind w:left="0"/>
        <w:jc w:val="both"/>
        <w:rPr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С.В. Высоцкий</w:t>
      </w:r>
    </w:p>
    <w:p w:rsidR="00151AEF" w:rsidRDefault="00151AEF" w:rsidP="00151AEF">
      <w:pPr>
        <w:pStyle w:val="a5"/>
        <w:ind w:left="0" w:firstLine="142"/>
        <w:jc w:val="both"/>
        <w:rPr>
          <w:szCs w:val="28"/>
        </w:rPr>
      </w:pPr>
    </w:p>
    <w:p w:rsidR="00151AEF" w:rsidRDefault="00151AEF" w:rsidP="00151AEF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EF" w:rsidRDefault="00151AEF" w:rsidP="0015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7D1" w:rsidRDefault="003A77D1"/>
    <w:sectPr w:rsidR="003A77D1" w:rsidSect="003A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AEF"/>
    <w:rsid w:val="00151AEF"/>
    <w:rsid w:val="003A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51A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51A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1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51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2024-07-30T05:18:00Z</dcterms:created>
  <dcterms:modified xsi:type="dcterms:W3CDTF">2024-07-30T05:19:00Z</dcterms:modified>
</cp:coreProperties>
</file>