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6" w:type="dxa"/>
        <w:tblLook w:val="01E0" w:firstRow="1" w:lastRow="1" w:firstColumn="1" w:lastColumn="1" w:noHBand="0" w:noVBand="0"/>
      </w:tblPr>
      <w:tblGrid>
        <w:gridCol w:w="5525"/>
        <w:gridCol w:w="3988"/>
      </w:tblGrid>
      <w:tr w:rsidR="00AC04BB" w:rsidRPr="00A97A9E" w:rsidTr="00A97A9E">
        <w:trPr>
          <w:trHeight w:val="428"/>
        </w:trPr>
        <w:tc>
          <w:tcPr>
            <w:tcW w:w="5525" w:type="dxa"/>
          </w:tcPr>
          <w:p w:rsidR="00AC04BB" w:rsidRPr="00A97A9E" w:rsidRDefault="00AC04BB" w:rsidP="000B3371">
            <w:pPr>
              <w:rPr>
                <w:sz w:val="28"/>
                <w:szCs w:val="28"/>
              </w:rPr>
            </w:pPr>
          </w:p>
        </w:tc>
        <w:tc>
          <w:tcPr>
            <w:tcW w:w="3988" w:type="dxa"/>
          </w:tcPr>
          <w:p w:rsidR="00A97A9E" w:rsidRPr="00A97A9E" w:rsidRDefault="00A97A9E" w:rsidP="000B3371">
            <w:pPr>
              <w:jc w:val="right"/>
              <w:rPr>
                <w:sz w:val="28"/>
                <w:szCs w:val="28"/>
              </w:rPr>
            </w:pPr>
          </w:p>
          <w:p w:rsidR="00AC04BB" w:rsidRPr="00A97A9E" w:rsidRDefault="00A97A9E" w:rsidP="00A97A9E">
            <w:pPr>
              <w:jc w:val="right"/>
            </w:pPr>
            <w:r w:rsidRPr="00A97A9E">
              <w:rPr>
                <w:sz w:val="28"/>
                <w:szCs w:val="28"/>
              </w:rPr>
              <w:t xml:space="preserve">    </w:t>
            </w:r>
            <w:r w:rsidR="00AC04BB" w:rsidRPr="00A97A9E">
              <w:t xml:space="preserve">Приложение № 2 к извещению </w:t>
            </w:r>
          </w:p>
        </w:tc>
      </w:tr>
      <w:tr w:rsidR="00AC04BB" w:rsidRPr="00A97A9E">
        <w:tc>
          <w:tcPr>
            <w:tcW w:w="5525" w:type="dxa"/>
          </w:tcPr>
          <w:p w:rsidR="00AC04BB" w:rsidRPr="00A97A9E" w:rsidRDefault="00AC04BB" w:rsidP="000B3371">
            <w:pPr>
              <w:rPr>
                <w:sz w:val="28"/>
                <w:szCs w:val="28"/>
              </w:rPr>
            </w:pPr>
          </w:p>
        </w:tc>
        <w:tc>
          <w:tcPr>
            <w:tcW w:w="3988" w:type="dxa"/>
          </w:tcPr>
          <w:p w:rsidR="00AC04BB" w:rsidRPr="00A97A9E" w:rsidRDefault="00AC04BB" w:rsidP="00A97A9E">
            <w:pPr>
              <w:rPr>
                <w:sz w:val="28"/>
                <w:szCs w:val="28"/>
              </w:rPr>
            </w:pPr>
          </w:p>
        </w:tc>
      </w:tr>
    </w:tbl>
    <w:p w:rsidR="00AC04BB" w:rsidRPr="00A97A9E" w:rsidRDefault="00AC04BB" w:rsidP="00422DC1">
      <w:pPr>
        <w:jc w:val="center"/>
        <w:rPr>
          <w:sz w:val="28"/>
          <w:szCs w:val="28"/>
          <w:u w:val="single"/>
        </w:rPr>
      </w:pPr>
      <w:r w:rsidRPr="00A97A9E">
        <w:rPr>
          <w:sz w:val="28"/>
          <w:szCs w:val="28"/>
          <w:u w:val="single"/>
        </w:rPr>
        <w:t xml:space="preserve">Форма договора задатка для участия в аукционе на право заключения                            договора аренды земельного участка  </w:t>
      </w:r>
    </w:p>
    <w:p w:rsidR="00AC04BB" w:rsidRPr="00A97A9E" w:rsidRDefault="00AC04BB" w:rsidP="006F70EF">
      <w:pPr>
        <w:spacing w:line="240" w:lineRule="exact"/>
        <w:jc w:val="center"/>
        <w:rPr>
          <w:sz w:val="28"/>
          <w:szCs w:val="28"/>
          <w:u w:val="single"/>
        </w:rPr>
      </w:pPr>
    </w:p>
    <w:p w:rsidR="00AC04BB" w:rsidRPr="00A97A9E" w:rsidRDefault="00AC04BB" w:rsidP="006F70EF">
      <w:pPr>
        <w:jc w:val="both"/>
        <w:rPr>
          <w:sz w:val="28"/>
          <w:szCs w:val="28"/>
        </w:rPr>
      </w:pPr>
    </w:p>
    <w:p w:rsidR="00AC04BB" w:rsidRPr="00A97A9E" w:rsidRDefault="00AC04BB" w:rsidP="006F70EF">
      <w:pPr>
        <w:jc w:val="center"/>
        <w:rPr>
          <w:b/>
          <w:bCs/>
          <w:sz w:val="28"/>
          <w:szCs w:val="28"/>
        </w:rPr>
      </w:pPr>
      <w:r w:rsidRPr="00A97A9E">
        <w:rPr>
          <w:b/>
          <w:bCs/>
          <w:sz w:val="28"/>
          <w:szCs w:val="28"/>
        </w:rPr>
        <w:t>ДОГОВОР ЗАДАТКА</w:t>
      </w:r>
    </w:p>
    <w:p w:rsidR="00AC04BB" w:rsidRPr="00A97A9E" w:rsidRDefault="00AC04BB" w:rsidP="006F70EF">
      <w:pPr>
        <w:jc w:val="both"/>
        <w:rPr>
          <w:sz w:val="28"/>
          <w:szCs w:val="28"/>
        </w:rPr>
      </w:pPr>
    </w:p>
    <w:p w:rsidR="00AC04BB" w:rsidRPr="00A97A9E" w:rsidRDefault="00AC04BB" w:rsidP="006F70EF">
      <w:pPr>
        <w:rPr>
          <w:sz w:val="28"/>
          <w:szCs w:val="28"/>
        </w:rPr>
      </w:pPr>
      <w:r w:rsidRPr="00A97A9E">
        <w:rPr>
          <w:sz w:val="28"/>
          <w:szCs w:val="28"/>
        </w:rPr>
        <w:t>с.</w:t>
      </w:r>
      <w:r w:rsidR="00A97A9E">
        <w:rPr>
          <w:sz w:val="28"/>
          <w:szCs w:val="28"/>
        </w:rPr>
        <w:t xml:space="preserve"> </w:t>
      </w:r>
      <w:r w:rsidRPr="00A97A9E">
        <w:rPr>
          <w:sz w:val="28"/>
          <w:szCs w:val="28"/>
        </w:rPr>
        <w:t>Колосовка                                                               "___"_________ 20</w:t>
      </w:r>
      <w:r w:rsidR="00376323">
        <w:rPr>
          <w:sz w:val="28"/>
          <w:szCs w:val="28"/>
        </w:rPr>
        <w:t>2</w:t>
      </w:r>
      <w:r w:rsidR="000D62F9">
        <w:rPr>
          <w:sz w:val="28"/>
          <w:szCs w:val="28"/>
        </w:rPr>
        <w:t>4</w:t>
      </w:r>
      <w:r w:rsidRPr="00A97A9E">
        <w:rPr>
          <w:sz w:val="28"/>
          <w:szCs w:val="28"/>
        </w:rPr>
        <w:t xml:space="preserve"> г.</w:t>
      </w:r>
    </w:p>
    <w:p w:rsidR="00AC04BB" w:rsidRPr="00A97A9E" w:rsidRDefault="00AC04BB" w:rsidP="006F70EF">
      <w:pPr>
        <w:jc w:val="both"/>
        <w:rPr>
          <w:sz w:val="28"/>
          <w:szCs w:val="28"/>
        </w:rPr>
      </w:pPr>
    </w:p>
    <w:p w:rsidR="00AC04BB" w:rsidRPr="00A97A9E" w:rsidRDefault="00AC04BB" w:rsidP="006F70EF">
      <w:pPr>
        <w:jc w:val="both"/>
        <w:rPr>
          <w:sz w:val="28"/>
          <w:szCs w:val="28"/>
        </w:rPr>
      </w:pPr>
      <w:r w:rsidRPr="00A97A9E">
        <w:rPr>
          <w:sz w:val="28"/>
          <w:szCs w:val="28"/>
        </w:rPr>
        <w:tab/>
        <w:t xml:space="preserve">Администрация Колосовского муниципального района Омской области, именуемая в дальнейшем «Арендодатель», в лице Главы </w:t>
      </w:r>
      <w:r w:rsidR="00A97A9E" w:rsidRPr="00A97A9E">
        <w:rPr>
          <w:sz w:val="28"/>
          <w:szCs w:val="28"/>
        </w:rPr>
        <w:t>Высоцкого</w:t>
      </w:r>
      <w:r w:rsidRPr="00A97A9E">
        <w:rPr>
          <w:sz w:val="28"/>
          <w:szCs w:val="28"/>
        </w:rPr>
        <w:t xml:space="preserve"> С.В., действующего на основании Устава, утвержденного 15 июня 2005 года Решением Колосовского районного Совета № 46 и Решения Совета Колосовского муниципального района Омской области № </w:t>
      </w:r>
      <w:r w:rsidR="00A97A9E" w:rsidRPr="00A97A9E">
        <w:rPr>
          <w:sz w:val="28"/>
          <w:szCs w:val="28"/>
        </w:rPr>
        <w:t>74</w:t>
      </w:r>
      <w:r w:rsidRPr="00A97A9E">
        <w:rPr>
          <w:sz w:val="28"/>
          <w:szCs w:val="28"/>
        </w:rPr>
        <w:t xml:space="preserve"> от </w:t>
      </w:r>
      <w:r w:rsidR="00A97A9E" w:rsidRPr="00A97A9E">
        <w:rPr>
          <w:sz w:val="28"/>
          <w:szCs w:val="28"/>
        </w:rPr>
        <w:t>26.03.2021</w:t>
      </w:r>
      <w:r w:rsidRPr="00A97A9E">
        <w:rPr>
          <w:sz w:val="28"/>
          <w:szCs w:val="28"/>
        </w:rPr>
        <w:t xml:space="preserve"> года, с одной стороны, и _________</w:t>
      </w:r>
      <w:r w:rsidR="00A97A9E">
        <w:rPr>
          <w:sz w:val="28"/>
          <w:szCs w:val="28"/>
        </w:rPr>
        <w:t>____________________________________</w:t>
      </w:r>
      <w:r w:rsidRPr="00A97A9E">
        <w:rPr>
          <w:sz w:val="28"/>
          <w:szCs w:val="28"/>
        </w:rPr>
        <w:t xml:space="preserve">  </w:t>
      </w:r>
    </w:p>
    <w:p w:rsidR="00AC04BB" w:rsidRPr="00A97A9E" w:rsidRDefault="00AC04BB" w:rsidP="006F70EF">
      <w:pPr>
        <w:jc w:val="both"/>
        <w:rPr>
          <w:sz w:val="28"/>
          <w:szCs w:val="28"/>
        </w:rPr>
      </w:pPr>
      <w:r w:rsidRPr="00A97A9E">
        <w:rPr>
          <w:sz w:val="28"/>
          <w:szCs w:val="28"/>
        </w:rPr>
        <w:t>именуемый (ая) в дальнейшем «Претендент», действующий (</w:t>
      </w:r>
      <w:proofErr w:type="spellStart"/>
      <w:r w:rsidRPr="00A97A9E">
        <w:rPr>
          <w:sz w:val="28"/>
          <w:szCs w:val="28"/>
        </w:rPr>
        <w:t>ая</w:t>
      </w:r>
      <w:proofErr w:type="spellEnd"/>
      <w:r w:rsidRPr="00A97A9E">
        <w:rPr>
          <w:sz w:val="28"/>
          <w:szCs w:val="28"/>
        </w:rPr>
        <w:t>) на основании _________________________________________________________</w:t>
      </w:r>
    </w:p>
    <w:p w:rsidR="00AC04BB" w:rsidRPr="00A97A9E" w:rsidRDefault="00AC04BB" w:rsidP="006F70EF">
      <w:pPr>
        <w:jc w:val="both"/>
        <w:rPr>
          <w:sz w:val="28"/>
          <w:szCs w:val="28"/>
        </w:rPr>
      </w:pPr>
      <w:r w:rsidRPr="00A97A9E">
        <w:rPr>
          <w:sz w:val="28"/>
          <w:szCs w:val="28"/>
        </w:rPr>
        <w:t>с другой стороны, заключили настоящий Договор о нижеследующем.</w:t>
      </w:r>
    </w:p>
    <w:p w:rsidR="00AC04BB" w:rsidRPr="00A97A9E" w:rsidRDefault="00AC04BB" w:rsidP="006F70EF">
      <w:pPr>
        <w:jc w:val="both"/>
        <w:rPr>
          <w:sz w:val="28"/>
          <w:szCs w:val="28"/>
        </w:rPr>
      </w:pPr>
    </w:p>
    <w:p w:rsidR="00AC04BB" w:rsidRPr="00A97A9E" w:rsidRDefault="00AC04BB" w:rsidP="006F70EF">
      <w:pPr>
        <w:jc w:val="center"/>
        <w:rPr>
          <w:sz w:val="28"/>
          <w:szCs w:val="28"/>
        </w:rPr>
      </w:pPr>
      <w:bookmarkStart w:id="0" w:name="sub_101"/>
      <w:r w:rsidRPr="00A97A9E">
        <w:rPr>
          <w:sz w:val="28"/>
          <w:szCs w:val="28"/>
        </w:rPr>
        <w:t>1. Предмет Договора</w:t>
      </w:r>
    </w:p>
    <w:bookmarkEnd w:id="0"/>
    <w:p w:rsidR="00267F9E" w:rsidRDefault="00AC04BB" w:rsidP="006F70EF">
      <w:pPr>
        <w:jc w:val="both"/>
        <w:rPr>
          <w:color w:val="000000"/>
          <w:sz w:val="28"/>
          <w:szCs w:val="28"/>
        </w:rPr>
      </w:pPr>
      <w:r w:rsidRPr="00A97A9E">
        <w:rPr>
          <w:sz w:val="28"/>
          <w:szCs w:val="28"/>
        </w:rPr>
        <w:tab/>
        <w:t>1.1. Претендент для участия в аукционе на пр</w:t>
      </w:r>
      <w:r w:rsidR="001B2093">
        <w:rPr>
          <w:sz w:val="28"/>
          <w:szCs w:val="28"/>
        </w:rPr>
        <w:t>аво заключения дог</w:t>
      </w:r>
      <w:r w:rsidR="00267F9E">
        <w:rPr>
          <w:sz w:val="28"/>
          <w:szCs w:val="28"/>
        </w:rPr>
        <w:t xml:space="preserve">овора аренды земельного </w:t>
      </w:r>
      <w:proofErr w:type="gramStart"/>
      <w:r w:rsidR="00267F9E">
        <w:rPr>
          <w:sz w:val="28"/>
          <w:szCs w:val="28"/>
        </w:rPr>
        <w:t xml:space="preserve">участка </w:t>
      </w:r>
      <w:r w:rsidRPr="00A97A9E">
        <w:rPr>
          <w:sz w:val="28"/>
          <w:szCs w:val="28"/>
          <w:u w:val="single"/>
        </w:rPr>
        <w:t>,</w:t>
      </w:r>
      <w:proofErr w:type="gramEnd"/>
      <w:r w:rsidRPr="00A97A9E">
        <w:rPr>
          <w:sz w:val="28"/>
          <w:szCs w:val="28"/>
          <w:u w:val="single"/>
        </w:rPr>
        <w:t xml:space="preserve"> с кадастровым номером </w:t>
      </w:r>
      <w:r w:rsidR="000D62F9" w:rsidRPr="00932BB4">
        <w:rPr>
          <w:sz w:val="28"/>
          <w:szCs w:val="28"/>
        </w:rPr>
        <w:t>55:08:220109:448</w:t>
      </w:r>
      <w:r w:rsidRPr="00A97A9E">
        <w:rPr>
          <w:sz w:val="28"/>
          <w:szCs w:val="28"/>
          <w:u w:val="single"/>
        </w:rPr>
        <w:t xml:space="preserve">, общей площадью </w:t>
      </w:r>
      <w:r w:rsidR="000D62F9">
        <w:rPr>
          <w:sz w:val="28"/>
          <w:szCs w:val="28"/>
          <w:u w:val="single"/>
        </w:rPr>
        <w:t>9</w:t>
      </w:r>
      <w:r w:rsidR="00C842E9">
        <w:rPr>
          <w:sz w:val="28"/>
          <w:szCs w:val="28"/>
          <w:u w:val="single"/>
        </w:rPr>
        <w:t>5</w:t>
      </w:r>
      <w:r w:rsidR="005272C4" w:rsidRPr="00A97A9E">
        <w:rPr>
          <w:sz w:val="28"/>
          <w:szCs w:val="28"/>
          <w:u w:val="single"/>
        </w:rPr>
        <w:t xml:space="preserve"> </w:t>
      </w:r>
      <w:proofErr w:type="spellStart"/>
      <w:r w:rsidRPr="00A97A9E">
        <w:rPr>
          <w:sz w:val="28"/>
          <w:szCs w:val="28"/>
          <w:u w:val="single"/>
        </w:rPr>
        <w:t>кв.м</w:t>
      </w:r>
      <w:proofErr w:type="spellEnd"/>
      <w:r w:rsidRPr="00A97A9E">
        <w:rPr>
          <w:sz w:val="28"/>
          <w:szCs w:val="28"/>
          <w:u w:val="single"/>
        </w:rPr>
        <w:t xml:space="preserve">., расположенный по адресу: Омская область, </w:t>
      </w:r>
      <w:proofErr w:type="spellStart"/>
      <w:r w:rsidRPr="00A97A9E">
        <w:rPr>
          <w:sz w:val="28"/>
          <w:szCs w:val="28"/>
          <w:u w:val="single"/>
        </w:rPr>
        <w:t>Колосовский</w:t>
      </w:r>
      <w:proofErr w:type="spellEnd"/>
      <w:r w:rsidRPr="00A97A9E">
        <w:rPr>
          <w:sz w:val="28"/>
          <w:szCs w:val="28"/>
          <w:u w:val="single"/>
        </w:rPr>
        <w:t xml:space="preserve"> район, с.</w:t>
      </w:r>
      <w:r w:rsidR="00C842E9">
        <w:rPr>
          <w:sz w:val="28"/>
          <w:szCs w:val="28"/>
          <w:u w:val="single"/>
        </w:rPr>
        <w:t xml:space="preserve"> </w:t>
      </w:r>
      <w:r w:rsidRPr="00A97A9E">
        <w:rPr>
          <w:sz w:val="28"/>
          <w:szCs w:val="28"/>
          <w:u w:val="single"/>
        </w:rPr>
        <w:t xml:space="preserve">Колосовка, </w:t>
      </w:r>
      <w:r w:rsidR="009836CE">
        <w:rPr>
          <w:sz w:val="28"/>
        </w:rPr>
        <w:t>ул.Свердлова</w:t>
      </w:r>
      <w:r w:rsidR="00204B0C" w:rsidRPr="00A97A9E">
        <w:rPr>
          <w:sz w:val="28"/>
          <w:szCs w:val="28"/>
          <w:u w:val="single"/>
        </w:rPr>
        <w:t>,</w:t>
      </w:r>
      <w:r w:rsidRPr="00A97A9E">
        <w:rPr>
          <w:sz w:val="28"/>
          <w:szCs w:val="28"/>
          <w:u w:val="single"/>
        </w:rPr>
        <w:t xml:space="preserve"> </w:t>
      </w:r>
      <w:r w:rsidR="00267F9E">
        <w:rPr>
          <w:sz w:val="28"/>
        </w:rPr>
        <w:t>категория земель «земли населенных пунктов», с видом разрешенного использования «для размещения индивидуального гаража».</w:t>
      </w:r>
      <w:r w:rsidRPr="00A97A9E">
        <w:rPr>
          <w:color w:val="000000"/>
          <w:sz w:val="28"/>
          <w:szCs w:val="28"/>
        </w:rPr>
        <w:t xml:space="preserve">                           </w:t>
      </w:r>
    </w:p>
    <w:p w:rsidR="00AC04BB" w:rsidRPr="00A97A9E" w:rsidRDefault="00267F9E" w:rsidP="006F70EF">
      <w:pPr>
        <w:jc w:val="both"/>
        <w:rPr>
          <w:color w:val="000000"/>
          <w:sz w:val="28"/>
          <w:szCs w:val="28"/>
        </w:rPr>
      </w:pPr>
      <w:r>
        <w:rPr>
          <w:color w:val="000000"/>
          <w:sz w:val="28"/>
          <w:szCs w:val="28"/>
        </w:rPr>
        <w:t xml:space="preserve">                       </w:t>
      </w:r>
      <w:r w:rsidR="00AC04BB" w:rsidRPr="00A97A9E">
        <w:rPr>
          <w:color w:val="000000"/>
          <w:sz w:val="28"/>
          <w:szCs w:val="28"/>
        </w:rPr>
        <w:t xml:space="preserve">  (наименование и характеристики имущества)</w:t>
      </w:r>
    </w:p>
    <w:p w:rsidR="00AC04BB" w:rsidRPr="00A97A9E" w:rsidRDefault="00AC04BB" w:rsidP="006F70EF">
      <w:pPr>
        <w:jc w:val="both"/>
        <w:rPr>
          <w:sz w:val="28"/>
          <w:szCs w:val="28"/>
        </w:rPr>
      </w:pPr>
      <w:r w:rsidRPr="00A97A9E">
        <w:rPr>
          <w:sz w:val="28"/>
          <w:szCs w:val="28"/>
        </w:rPr>
        <w:t>(далее - Аукцион), перечисляет денежные средства в размере: _____________________________________</w:t>
      </w:r>
      <w:r w:rsidR="00A97A9E">
        <w:rPr>
          <w:sz w:val="28"/>
          <w:szCs w:val="28"/>
        </w:rPr>
        <w:t xml:space="preserve"> </w:t>
      </w:r>
      <w:r w:rsidRPr="00A97A9E">
        <w:rPr>
          <w:sz w:val="28"/>
          <w:szCs w:val="28"/>
        </w:rPr>
        <w:t>(да</w:t>
      </w:r>
      <w:r w:rsidR="001B2093">
        <w:rPr>
          <w:sz w:val="28"/>
          <w:szCs w:val="28"/>
        </w:rPr>
        <w:t xml:space="preserve">лее – задаток), а Арендодатель принимает задаток на </w:t>
      </w:r>
      <w:r w:rsidRPr="00A97A9E">
        <w:rPr>
          <w:sz w:val="28"/>
          <w:szCs w:val="28"/>
        </w:rPr>
        <w:t xml:space="preserve">следующий счет: </w:t>
      </w:r>
    </w:p>
    <w:p w:rsidR="00A97A9E" w:rsidRPr="00A97A9E" w:rsidRDefault="00A97A9E" w:rsidP="00A97A9E">
      <w:pPr>
        <w:jc w:val="both"/>
        <w:rPr>
          <w:sz w:val="28"/>
          <w:szCs w:val="28"/>
        </w:rPr>
      </w:pPr>
      <w:r w:rsidRPr="00A97A9E">
        <w:rPr>
          <w:sz w:val="28"/>
          <w:szCs w:val="28"/>
        </w:rPr>
        <w:t xml:space="preserve">      </w:t>
      </w:r>
      <w:r w:rsidRPr="00655B26">
        <w:rPr>
          <w:sz w:val="28"/>
          <w:szCs w:val="28"/>
        </w:rPr>
        <w:t xml:space="preserve">Получатель УФК по Омской области (Администрация </w:t>
      </w:r>
      <w:proofErr w:type="spellStart"/>
      <w:r w:rsidRPr="00655B26">
        <w:rPr>
          <w:sz w:val="28"/>
          <w:szCs w:val="28"/>
        </w:rPr>
        <w:t>Колосовского</w:t>
      </w:r>
      <w:proofErr w:type="spellEnd"/>
      <w:r w:rsidRPr="00655B26">
        <w:rPr>
          <w:sz w:val="28"/>
          <w:szCs w:val="28"/>
        </w:rPr>
        <w:t xml:space="preserve"> муниципального района Омской области л/с </w:t>
      </w:r>
      <w:r w:rsidR="00E56C2B" w:rsidRPr="00E56C2B">
        <w:rPr>
          <w:sz w:val="28"/>
          <w:szCs w:val="28"/>
        </w:rPr>
        <w:t>502010016</w:t>
      </w:r>
      <w:r w:rsidRPr="00BA4368">
        <w:rPr>
          <w:sz w:val="28"/>
          <w:szCs w:val="28"/>
        </w:rPr>
        <w:t>), ИНН 5516001039, КПП 551601001. Банк получателя: ОТДЕЛЕНИЕ ОМСК БАНКА РОССИИ//УФК по Омской области г. Омск, казначейский счет 03232643526210005200, ЕКС 40102810245370000044, БИК 015209001, ОКТМО 52621407 не позднее даты окончания срока подачи заявок на участие в аукционе.</w:t>
      </w:r>
    </w:p>
    <w:p w:rsidR="00C05831" w:rsidRDefault="00A97A9E" w:rsidP="00C05831">
      <w:pPr>
        <w:tabs>
          <w:tab w:val="left" w:pos="567"/>
        </w:tabs>
        <w:jc w:val="both"/>
        <w:rPr>
          <w:sz w:val="28"/>
          <w:szCs w:val="28"/>
        </w:rPr>
      </w:pPr>
      <w:r w:rsidRPr="00A97A9E">
        <w:rPr>
          <w:sz w:val="28"/>
          <w:szCs w:val="28"/>
        </w:rPr>
        <w:t xml:space="preserve">     В назначении платежа указать: задаток на участие в аукционе на право заключения договора аренды земельного участка</w:t>
      </w:r>
      <w:r w:rsidR="00C05831" w:rsidRPr="00C05831">
        <w:rPr>
          <w:sz w:val="28"/>
          <w:szCs w:val="28"/>
        </w:rPr>
        <w:t xml:space="preserve">, с кадастровым номером </w:t>
      </w:r>
      <w:r w:rsidR="000D62F9" w:rsidRPr="00932BB4">
        <w:rPr>
          <w:sz w:val="28"/>
          <w:szCs w:val="28"/>
        </w:rPr>
        <w:t>55:08:220109:448</w:t>
      </w:r>
      <w:r w:rsidR="00C842E9" w:rsidRPr="00A97A9E">
        <w:rPr>
          <w:sz w:val="28"/>
          <w:szCs w:val="28"/>
          <w:u w:val="single"/>
        </w:rPr>
        <w:t xml:space="preserve">, общей площадью </w:t>
      </w:r>
      <w:r w:rsidR="000D62F9">
        <w:rPr>
          <w:sz w:val="28"/>
          <w:szCs w:val="28"/>
          <w:u w:val="single"/>
        </w:rPr>
        <w:t>9</w:t>
      </w:r>
      <w:r w:rsidR="00C842E9">
        <w:rPr>
          <w:sz w:val="28"/>
          <w:szCs w:val="28"/>
          <w:u w:val="single"/>
        </w:rPr>
        <w:t>5</w:t>
      </w:r>
      <w:r w:rsidR="00C842E9" w:rsidRPr="00A97A9E">
        <w:rPr>
          <w:sz w:val="28"/>
          <w:szCs w:val="28"/>
          <w:u w:val="single"/>
        </w:rPr>
        <w:t xml:space="preserve"> </w:t>
      </w:r>
      <w:proofErr w:type="spellStart"/>
      <w:r w:rsidR="00C842E9" w:rsidRPr="00A97A9E">
        <w:rPr>
          <w:sz w:val="28"/>
          <w:szCs w:val="28"/>
          <w:u w:val="single"/>
        </w:rPr>
        <w:t>кв.м</w:t>
      </w:r>
      <w:proofErr w:type="spellEnd"/>
      <w:r w:rsidR="00C842E9" w:rsidRPr="00A97A9E">
        <w:rPr>
          <w:sz w:val="28"/>
          <w:szCs w:val="28"/>
          <w:u w:val="single"/>
        </w:rPr>
        <w:t xml:space="preserve">., расположенный по адресу: Омская область, </w:t>
      </w:r>
      <w:proofErr w:type="spellStart"/>
      <w:r w:rsidR="00C842E9" w:rsidRPr="00A97A9E">
        <w:rPr>
          <w:sz w:val="28"/>
          <w:szCs w:val="28"/>
          <w:u w:val="single"/>
        </w:rPr>
        <w:t>Колосовский</w:t>
      </w:r>
      <w:proofErr w:type="spellEnd"/>
      <w:r w:rsidR="00C842E9" w:rsidRPr="00A97A9E">
        <w:rPr>
          <w:sz w:val="28"/>
          <w:szCs w:val="28"/>
          <w:u w:val="single"/>
        </w:rPr>
        <w:t xml:space="preserve"> район, с.</w:t>
      </w:r>
      <w:r w:rsidR="00C842E9">
        <w:rPr>
          <w:sz w:val="28"/>
          <w:szCs w:val="28"/>
          <w:u w:val="single"/>
        </w:rPr>
        <w:t xml:space="preserve"> </w:t>
      </w:r>
      <w:r w:rsidR="00C842E9" w:rsidRPr="00A97A9E">
        <w:rPr>
          <w:sz w:val="28"/>
          <w:szCs w:val="28"/>
          <w:u w:val="single"/>
        </w:rPr>
        <w:t xml:space="preserve">Колосовка, </w:t>
      </w:r>
      <w:r w:rsidR="009836CE">
        <w:rPr>
          <w:sz w:val="28"/>
        </w:rPr>
        <w:t>ул.Свердлова</w:t>
      </w:r>
      <w:bookmarkStart w:id="1" w:name="_GoBack"/>
      <w:bookmarkEnd w:id="1"/>
      <w:r w:rsidR="00C05831">
        <w:rPr>
          <w:sz w:val="28"/>
          <w:szCs w:val="28"/>
        </w:rPr>
        <w:t>.</w:t>
      </w:r>
    </w:p>
    <w:p w:rsidR="00AC04BB" w:rsidRDefault="00AC04BB" w:rsidP="00C05831">
      <w:pPr>
        <w:tabs>
          <w:tab w:val="left" w:pos="567"/>
        </w:tabs>
        <w:jc w:val="both"/>
        <w:rPr>
          <w:sz w:val="28"/>
          <w:szCs w:val="28"/>
        </w:rPr>
      </w:pPr>
      <w:r w:rsidRPr="00A97A9E">
        <w:rPr>
          <w:sz w:val="28"/>
          <w:szCs w:val="28"/>
        </w:rPr>
        <w:tab/>
      </w:r>
      <w:r w:rsidRPr="00A97A9E">
        <w:rPr>
          <w:sz w:val="28"/>
          <w:szCs w:val="28"/>
        </w:rPr>
        <w:tab/>
        <w:t>1.</w:t>
      </w:r>
      <w:r w:rsidR="00A97A9E" w:rsidRPr="00A97A9E">
        <w:rPr>
          <w:sz w:val="28"/>
          <w:szCs w:val="28"/>
        </w:rPr>
        <w:t>2. Указанный</w:t>
      </w:r>
      <w:r w:rsidRPr="00A97A9E">
        <w:rPr>
          <w:sz w:val="28"/>
          <w:szCs w:val="28"/>
        </w:rPr>
        <w:t xml:space="preserve"> задаток вносится Претендентом в качестве обеспечения обязательства по заключению договора аренды земельного участка и в </w:t>
      </w:r>
      <w:r w:rsidRPr="00A97A9E">
        <w:rPr>
          <w:sz w:val="28"/>
          <w:szCs w:val="28"/>
        </w:rPr>
        <w:lastRenderedPageBreak/>
        <w:t>случае признания претендента победителем аукциона засчитывается в счет арендной платы за земельный участок.</w:t>
      </w:r>
    </w:p>
    <w:p w:rsidR="00A97A9E" w:rsidRPr="00A97A9E" w:rsidRDefault="00A97A9E" w:rsidP="00092BFC">
      <w:pPr>
        <w:pStyle w:val="a3"/>
        <w:tabs>
          <w:tab w:val="left" w:pos="142"/>
          <w:tab w:val="left" w:pos="709"/>
        </w:tabs>
        <w:ind w:left="75"/>
        <w:jc w:val="both"/>
        <w:rPr>
          <w:sz w:val="28"/>
          <w:szCs w:val="28"/>
        </w:rPr>
      </w:pPr>
    </w:p>
    <w:p w:rsidR="00AC04BB" w:rsidRPr="00A97A9E" w:rsidRDefault="00AC04BB" w:rsidP="006F70EF">
      <w:pPr>
        <w:jc w:val="center"/>
        <w:rPr>
          <w:sz w:val="28"/>
          <w:szCs w:val="28"/>
        </w:rPr>
      </w:pPr>
      <w:bookmarkStart w:id="2" w:name="sub_102"/>
      <w:r w:rsidRPr="00A97A9E">
        <w:rPr>
          <w:sz w:val="28"/>
          <w:szCs w:val="28"/>
        </w:rPr>
        <w:t>2. Передача денежных средств</w:t>
      </w:r>
    </w:p>
    <w:bookmarkEnd w:id="2"/>
    <w:p w:rsidR="00AC04BB" w:rsidRPr="00A97A9E" w:rsidRDefault="00AC04BB" w:rsidP="00204B0C">
      <w:pPr>
        <w:jc w:val="both"/>
        <w:rPr>
          <w:sz w:val="28"/>
          <w:szCs w:val="28"/>
        </w:rPr>
      </w:pPr>
      <w:r w:rsidRPr="00A97A9E">
        <w:rPr>
          <w:sz w:val="28"/>
          <w:szCs w:val="28"/>
        </w:rPr>
        <w:tab/>
        <w:t>2.1.</w:t>
      </w:r>
      <w:r w:rsidR="00204B0C" w:rsidRPr="00A97A9E">
        <w:rPr>
          <w:sz w:val="28"/>
          <w:szCs w:val="28"/>
        </w:rPr>
        <w:t xml:space="preserve"> </w:t>
      </w:r>
      <w:r w:rsidRPr="00A97A9E">
        <w:rPr>
          <w:sz w:val="28"/>
          <w:szCs w:val="28"/>
        </w:rPr>
        <w:t>Денежные средства, указанные в статье 1 настоящего Договора, должны быть внесены Претендентом на счет,</w:t>
      </w:r>
      <w:r w:rsidR="00204B0C" w:rsidRPr="00A97A9E">
        <w:rPr>
          <w:sz w:val="28"/>
          <w:szCs w:val="28"/>
        </w:rPr>
        <w:t xml:space="preserve"> указанный в настоящем Договоре и поступить на данный счет не</w:t>
      </w:r>
      <w:r w:rsidRPr="00A97A9E">
        <w:rPr>
          <w:sz w:val="28"/>
          <w:szCs w:val="28"/>
        </w:rPr>
        <w:t xml:space="preserve"> позднее даты, указанной в информационном сообщении об аукционе на право заключения договора аренды земельного участка, а именно </w:t>
      </w:r>
      <w:r w:rsidRPr="009C5F85">
        <w:rPr>
          <w:sz w:val="28"/>
          <w:szCs w:val="28"/>
        </w:rPr>
        <w:t xml:space="preserve">не позднее </w:t>
      </w:r>
      <w:r w:rsidR="00C05831" w:rsidRPr="009C5F85">
        <w:rPr>
          <w:sz w:val="28"/>
          <w:szCs w:val="28"/>
        </w:rPr>
        <w:t>1</w:t>
      </w:r>
      <w:r w:rsidR="00B746DE" w:rsidRPr="009C5F85">
        <w:rPr>
          <w:sz w:val="28"/>
          <w:szCs w:val="28"/>
        </w:rPr>
        <w:t>7</w:t>
      </w:r>
      <w:r w:rsidRPr="009C5F85">
        <w:rPr>
          <w:sz w:val="28"/>
          <w:szCs w:val="28"/>
        </w:rPr>
        <w:t>-00 час</w:t>
      </w:r>
      <w:r w:rsidRPr="00A97A9E">
        <w:rPr>
          <w:sz w:val="28"/>
          <w:szCs w:val="28"/>
        </w:rPr>
        <w:t xml:space="preserve"> по местному времени </w:t>
      </w:r>
      <w:r w:rsidR="009C5F85" w:rsidRPr="009C5F85">
        <w:rPr>
          <w:sz w:val="28"/>
          <w:szCs w:val="28"/>
        </w:rPr>
        <w:t xml:space="preserve">1 </w:t>
      </w:r>
      <w:r w:rsidR="000D62F9">
        <w:rPr>
          <w:sz w:val="28"/>
          <w:szCs w:val="28"/>
        </w:rPr>
        <w:t>июня</w:t>
      </w:r>
      <w:r w:rsidR="009C5F85" w:rsidRPr="009C5F85">
        <w:rPr>
          <w:sz w:val="28"/>
          <w:szCs w:val="28"/>
        </w:rPr>
        <w:t xml:space="preserve"> </w:t>
      </w:r>
      <w:r w:rsidR="00A97A9E" w:rsidRPr="009C5F85">
        <w:rPr>
          <w:sz w:val="28"/>
          <w:szCs w:val="28"/>
        </w:rPr>
        <w:t>2</w:t>
      </w:r>
      <w:r w:rsidR="009C5F85" w:rsidRPr="009C5F85">
        <w:rPr>
          <w:sz w:val="28"/>
          <w:szCs w:val="28"/>
        </w:rPr>
        <w:t>02</w:t>
      </w:r>
      <w:r w:rsidR="000D62F9">
        <w:rPr>
          <w:sz w:val="28"/>
          <w:szCs w:val="28"/>
        </w:rPr>
        <w:t>4</w:t>
      </w:r>
      <w:r w:rsidR="00204B0C" w:rsidRPr="009C5F85">
        <w:rPr>
          <w:sz w:val="28"/>
          <w:szCs w:val="28"/>
        </w:rPr>
        <w:t xml:space="preserve"> года</w:t>
      </w:r>
      <w:r w:rsidRPr="00A97A9E">
        <w:rPr>
          <w:sz w:val="28"/>
          <w:szCs w:val="28"/>
        </w:rPr>
        <w:t>, и считаются внесенными с момента их зачисления на счет Арендодателя.</w:t>
      </w:r>
    </w:p>
    <w:p w:rsidR="00AC04BB" w:rsidRPr="00A97A9E" w:rsidRDefault="00AC04BB" w:rsidP="00396A6B">
      <w:pPr>
        <w:ind w:firstLine="709"/>
        <w:jc w:val="both"/>
        <w:rPr>
          <w:sz w:val="28"/>
          <w:szCs w:val="28"/>
        </w:rPr>
      </w:pPr>
      <w:r w:rsidRPr="00A97A9E">
        <w:rPr>
          <w:sz w:val="28"/>
          <w:szCs w:val="28"/>
        </w:rPr>
        <w:t>Документом, подтверждающим внесение задатка на счет Арендодателя, является выписка из его счета. В случае не поступления в указанный срок суммы задатка на счет Арендодателя, что подтверждается выпиской из его счета, обязательства Претендента по</w:t>
      </w:r>
      <w:r w:rsidR="005F1AFE" w:rsidRPr="00A97A9E">
        <w:rPr>
          <w:sz w:val="28"/>
          <w:szCs w:val="28"/>
        </w:rPr>
        <w:t xml:space="preserve"> </w:t>
      </w:r>
      <w:r w:rsidRPr="00A97A9E">
        <w:rPr>
          <w:sz w:val="28"/>
          <w:szCs w:val="28"/>
        </w:rPr>
        <w:t>внесению задатка считаются неисполненными.</w:t>
      </w:r>
    </w:p>
    <w:p w:rsidR="00AC04BB" w:rsidRPr="00A97A9E" w:rsidRDefault="00AC04BB" w:rsidP="006F70EF">
      <w:pPr>
        <w:jc w:val="both"/>
        <w:rPr>
          <w:sz w:val="28"/>
          <w:szCs w:val="28"/>
        </w:rPr>
      </w:pPr>
      <w:r w:rsidRPr="00A97A9E">
        <w:rPr>
          <w:sz w:val="28"/>
          <w:szCs w:val="28"/>
        </w:rPr>
        <w:tab/>
        <w:t>2.</w:t>
      </w:r>
      <w:r w:rsidR="00A97A9E" w:rsidRPr="00A97A9E">
        <w:rPr>
          <w:sz w:val="28"/>
          <w:szCs w:val="28"/>
        </w:rPr>
        <w:t>2. Арендодатель</w:t>
      </w:r>
      <w:r w:rsidRPr="00A97A9E">
        <w:rPr>
          <w:sz w:val="28"/>
          <w:szCs w:val="28"/>
        </w:rPr>
        <w:t xml:space="preserve"> не вправе распоряжаться денежными средствами, поступившими на счет Арендодателя в качестве задатка.</w:t>
      </w:r>
    </w:p>
    <w:p w:rsidR="00AC04BB" w:rsidRPr="00A97A9E" w:rsidRDefault="00AC04BB" w:rsidP="006F70EF">
      <w:pPr>
        <w:jc w:val="both"/>
        <w:rPr>
          <w:sz w:val="28"/>
          <w:szCs w:val="28"/>
        </w:rPr>
      </w:pPr>
      <w:r w:rsidRPr="00A97A9E">
        <w:rPr>
          <w:sz w:val="28"/>
          <w:szCs w:val="28"/>
        </w:rPr>
        <w:tab/>
        <w:t>На денежные средства, перечисленные в соответствии с настоящим Договором, проценты не начисляются.</w:t>
      </w:r>
    </w:p>
    <w:p w:rsidR="00AC04BB" w:rsidRPr="00A97A9E" w:rsidRDefault="00AC04BB" w:rsidP="006F70EF">
      <w:pPr>
        <w:tabs>
          <w:tab w:val="left" w:pos="709"/>
        </w:tabs>
        <w:jc w:val="both"/>
        <w:rPr>
          <w:sz w:val="28"/>
          <w:szCs w:val="28"/>
        </w:rPr>
      </w:pPr>
      <w:r w:rsidRPr="00A97A9E">
        <w:rPr>
          <w:sz w:val="28"/>
          <w:szCs w:val="28"/>
        </w:rPr>
        <w:tab/>
        <w:t>Арендодатель обязуется возвратить сумму задатка Претендента в установленных настоящим Договором случаях в соответствии со статьей 3 настоящего Договора.</w:t>
      </w:r>
    </w:p>
    <w:p w:rsidR="00AC04BB" w:rsidRPr="00A97A9E" w:rsidRDefault="00AC04BB" w:rsidP="006F70EF">
      <w:pPr>
        <w:jc w:val="center"/>
        <w:rPr>
          <w:sz w:val="28"/>
          <w:szCs w:val="28"/>
        </w:rPr>
      </w:pPr>
      <w:bookmarkStart w:id="3" w:name="sub_37"/>
      <w:r w:rsidRPr="00A97A9E">
        <w:rPr>
          <w:sz w:val="28"/>
          <w:szCs w:val="28"/>
        </w:rPr>
        <w:t xml:space="preserve"> 3. Возврат денежных средств</w:t>
      </w:r>
    </w:p>
    <w:bookmarkEnd w:id="3"/>
    <w:p w:rsidR="00AC04BB" w:rsidRPr="00A97A9E" w:rsidRDefault="00AC04BB" w:rsidP="006F70EF">
      <w:pPr>
        <w:jc w:val="both"/>
        <w:rPr>
          <w:sz w:val="28"/>
          <w:szCs w:val="28"/>
        </w:rPr>
      </w:pPr>
      <w:r w:rsidRPr="00A97A9E">
        <w:rPr>
          <w:sz w:val="28"/>
          <w:szCs w:val="28"/>
        </w:rPr>
        <w:tab/>
        <w:t xml:space="preserve">3.1. Организатор аукциона обязан вернуть заявителю, не допущенному к участию в аукционе, внесенный им задаток в течение трех рабочих дней со дня </w:t>
      </w:r>
      <w:r w:rsidR="00A97A9E" w:rsidRPr="00A97A9E">
        <w:rPr>
          <w:sz w:val="28"/>
          <w:szCs w:val="28"/>
        </w:rPr>
        <w:t>оформления протокола</w:t>
      </w:r>
      <w:r w:rsidRPr="00A97A9E">
        <w:rPr>
          <w:sz w:val="28"/>
          <w:szCs w:val="28"/>
        </w:rPr>
        <w:t xml:space="preserve"> приема заявок на участие в аукционе.</w:t>
      </w:r>
    </w:p>
    <w:p w:rsidR="00AC04BB" w:rsidRPr="00A97A9E" w:rsidRDefault="00204B0C" w:rsidP="006F70EF">
      <w:pPr>
        <w:jc w:val="both"/>
        <w:rPr>
          <w:sz w:val="28"/>
          <w:szCs w:val="28"/>
        </w:rPr>
      </w:pPr>
      <w:r w:rsidRPr="00A97A9E">
        <w:rPr>
          <w:sz w:val="28"/>
          <w:szCs w:val="28"/>
        </w:rPr>
        <w:t xml:space="preserve">          </w:t>
      </w:r>
      <w:r w:rsidR="00AC04BB" w:rsidRPr="00A97A9E">
        <w:rPr>
          <w:sz w:val="28"/>
          <w:szCs w:val="28"/>
        </w:rPr>
        <w:t>3.2.В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AC04BB" w:rsidRPr="00A97A9E" w:rsidRDefault="00AC04BB" w:rsidP="00092BFC">
      <w:pPr>
        <w:widowControl w:val="0"/>
        <w:tabs>
          <w:tab w:val="left" w:pos="567"/>
        </w:tabs>
        <w:autoSpaceDE w:val="0"/>
        <w:autoSpaceDN w:val="0"/>
        <w:adjustRightInd w:val="0"/>
        <w:jc w:val="both"/>
        <w:rPr>
          <w:sz w:val="28"/>
          <w:szCs w:val="28"/>
        </w:rPr>
      </w:pPr>
      <w:r w:rsidRPr="00A97A9E">
        <w:rPr>
          <w:sz w:val="28"/>
          <w:szCs w:val="28"/>
        </w:rPr>
        <w:tab/>
        <w:t xml:space="preserve">3.3.В случае уклонения победителя аукциона от заключения договора аренды земельного участка в установленный извещением срок, внесенный задаток ему не возвращается. </w:t>
      </w:r>
    </w:p>
    <w:p w:rsidR="00AC04BB" w:rsidRDefault="00AC04BB" w:rsidP="006F70EF">
      <w:pPr>
        <w:jc w:val="both"/>
        <w:rPr>
          <w:sz w:val="28"/>
          <w:szCs w:val="28"/>
        </w:rPr>
      </w:pPr>
      <w:r w:rsidRPr="00A97A9E">
        <w:rPr>
          <w:sz w:val="28"/>
          <w:szCs w:val="28"/>
        </w:rPr>
        <w:tab/>
        <w:t>3.4.В случае признания Аукциона несостоявшимся, Арендодатель обязуется перечислить сумму задатка на указанный Претендентом счет в течение 3 (трех) дней с даты подведения итогов аукциона.</w:t>
      </w:r>
    </w:p>
    <w:p w:rsidR="00A97A9E" w:rsidRPr="00A97A9E" w:rsidRDefault="00A97A9E" w:rsidP="006F70EF">
      <w:pPr>
        <w:jc w:val="both"/>
        <w:rPr>
          <w:sz w:val="28"/>
          <w:szCs w:val="28"/>
        </w:rPr>
      </w:pPr>
    </w:p>
    <w:p w:rsidR="00AC04BB" w:rsidRPr="00A97A9E" w:rsidRDefault="00AC04BB" w:rsidP="00F55A7E">
      <w:pPr>
        <w:jc w:val="center"/>
        <w:rPr>
          <w:sz w:val="28"/>
          <w:szCs w:val="28"/>
        </w:rPr>
      </w:pPr>
      <w:r w:rsidRPr="00594852">
        <w:rPr>
          <w:sz w:val="28"/>
          <w:szCs w:val="28"/>
        </w:rPr>
        <w:t>4. Срок действия Договора</w:t>
      </w:r>
    </w:p>
    <w:p w:rsidR="00AC04BB" w:rsidRPr="00A97A9E" w:rsidRDefault="00AC04BB" w:rsidP="00A329F6">
      <w:pPr>
        <w:ind w:right="-5"/>
        <w:jc w:val="both"/>
        <w:rPr>
          <w:sz w:val="28"/>
          <w:szCs w:val="28"/>
        </w:rPr>
      </w:pPr>
      <w:r w:rsidRPr="00A97A9E">
        <w:rPr>
          <w:sz w:val="28"/>
          <w:szCs w:val="28"/>
        </w:rPr>
        <w:tab/>
        <w:t xml:space="preserve">4.1. Сроки, указанные в настоящем Договоре, определяют период времени, исчисляемый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 </w:t>
      </w:r>
    </w:p>
    <w:p w:rsidR="00AC04BB" w:rsidRPr="00A97A9E" w:rsidRDefault="00AC04BB" w:rsidP="006F70EF">
      <w:pPr>
        <w:jc w:val="both"/>
        <w:rPr>
          <w:sz w:val="28"/>
          <w:szCs w:val="28"/>
        </w:rPr>
      </w:pPr>
      <w:r w:rsidRPr="00A97A9E">
        <w:rPr>
          <w:sz w:val="28"/>
          <w:szCs w:val="28"/>
        </w:rPr>
        <w:tab/>
        <w:t>4.2. Настоящий Договор вступает в силу со дня его подписания сторонами и прекращает свое действие исполнением сторонами обязательств, предусмотренных Договором.</w:t>
      </w:r>
    </w:p>
    <w:p w:rsidR="00AC04BB" w:rsidRPr="00A97A9E" w:rsidRDefault="00AC04BB" w:rsidP="006F70EF">
      <w:pPr>
        <w:jc w:val="both"/>
        <w:rPr>
          <w:sz w:val="28"/>
          <w:szCs w:val="28"/>
        </w:rPr>
      </w:pPr>
      <w:r w:rsidRPr="00A97A9E">
        <w:rPr>
          <w:sz w:val="28"/>
          <w:szCs w:val="28"/>
        </w:rPr>
        <w:lastRenderedPageBreak/>
        <w:tab/>
        <w:t>4.3. Настоящий Договор регулируется действующим законодательством Российской Федерации.</w:t>
      </w:r>
    </w:p>
    <w:p w:rsidR="00AC04BB" w:rsidRPr="00A97A9E" w:rsidRDefault="00AC04BB" w:rsidP="006F70EF">
      <w:pPr>
        <w:jc w:val="both"/>
        <w:rPr>
          <w:sz w:val="28"/>
          <w:szCs w:val="28"/>
        </w:rPr>
      </w:pPr>
      <w:r w:rsidRPr="00A97A9E">
        <w:rPr>
          <w:sz w:val="28"/>
          <w:szCs w:val="28"/>
        </w:rPr>
        <w:tab/>
        <w:t>4.4. Возможные споры и разногласия будут разрешаться сторонами путем переговоров. В случае невозможности разрешения споров и разногласий путем переговоров, они будут переданы на разрешение Арбитражного суда Омской области или судов общей юрисдикции в соответствии с действующим законодательством Российской Федерации.</w:t>
      </w:r>
    </w:p>
    <w:p w:rsidR="00AC04BB" w:rsidRPr="00A97A9E" w:rsidRDefault="00AC04BB" w:rsidP="006F70EF">
      <w:pPr>
        <w:jc w:val="both"/>
        <w:rPr>
          <w:sz w:val="28"/>
          <w:szCs w:val="28"/>
        </w:rPr>
      </w:pPr>
      <w:r w:rsidRPr="00A97A9E">
        <w:rPr>
          <w:sz w:val="28"/>
          <w:szCs w:val="28"/>
        </w:rPr>
        <w:tab/>
        <w:t>4.5. Настоящий Договор составлен в 2 (двух) имеющих одинаковую юридическую силу экземплярах, по одному для каждой из сторон.</w:t>
      </w:r>
    </w:p>
    <w:p w:rsidR="00AC04BB" w:rsidRPr="00A97A9E" w:rsidRDefault="00AC04BB" w:rsidP="006F70EF">
      <w:pPr>
        <w:jc w:val="both"/>
        <w:rPr>
          <w:sz w:val="28"/>
          <w:szCs w:val="28"/>
        </w:rPr>
      </w:pPr>
    </w:p>
    <w:p w:rsidR="00AC04BB" w:rsidRDefault="00AC04BB" w:rsidP="006F70EF">
      <w:pPr>
        <w:jc w:val="center"/>
        <w:rPr>
          <w:sz w:val="28"/>
          <w:szCs w:val="28"/>
        </w:rPr>
      </w:pPr>
      <w:r w:rsidRPr="00A97A9E">
        <w:rPr>
          <w:sz w:val="28"/>
          <w:szCs w:val="28"/>
        </w:rPr>
        <w:t>5. Реквизиты и подписи сторон</w:t>
      </w:r>
    </w:p>
    <w:p w:rsidR="00A97A9E" w:rsidRPr="00A97A9E" w:rsidRDefault="00A97A9E" w:rsidP="006F70EF">
      <w:pPr>
        <w:jc w:val="center"/>
        <w:rPr>
          <w:sz w:val="28"/>
          <w:szCs w:val="28"/>
        </w:rPr>
      </w:pPr>
    </w:p>
    <w:p w:rsidR="00AC04BB" w:rsidRPr="00A97A9E" w:rsidRDefault="00A97A9E" w:rsidP="006F70EF">
      <w:pPr>
        <w:rPr>
          <w:sz w:val="28"/>
          <w:szCs w:val="28"/>
        </w:rPr>
      </w:pPr>
      <w:r>
        <w:rPr>
          <w:sz w:val="28"/>
          <w:szCs w:val="28"/>
        </w:rPr>
        <w:t xml:space="preserve">          </w:t>
      </w:r>
      <w:r w:rsidR="00AC04BB" w:rsidRPr="00A97A9E">
        <w:rPr>
          <w:sz w:val="28"/>
          <w:szCs w:val="28"/>
        </w:rPr>
        <w:t>Арендодатель                                                    Претендент</w:t>
      </w:r>
    </w:p>
    <w:tbl>
      <w:tblPr>
        <w:tblW w:w="0" w:type="auto"/>
        <w:tblInd w:w="-106" w:type="dxa"/>
        <w:tblLook w:val="00A0" w:firstRow="1" w:lastRow="0" w:firstColumn="1" w:lastColumn="0" w:noHBand="0" w:noVBand="0"/>
      </w:tblPr>
      <w:tblGrid>
        <w:gridCol w:w="33"/>
        <w:gridCol w:w="4733"/>
        <w:gridCol w:w="121"/>
        <w:gridCol w:w="4663"/>
        <w:gridCol w:w="21"/>
      </w:tblGrid>
      <w:tr w:rsidR="00AC04BB" w:rsidRPr="00A97A9E" w:rsidTr="00A329F6">
        <w:trPr>
          <w:gridBefore w:val="1"/>
          <w:wBefore w:w="33" w:type="dxa"/>
        </w:trPr>
        <w:tc>
          <w:tcPr>
            <w:tcW w:w="4733" w:type="dxa"/>
          </w:tcPr>
          <w:p w:rsidR="00AC04BB" w:rsidRPr="00BA4368" w:rsidRDefault="00AC04BB" w:rsidP="000B3371">
            <w:pPr>
              <w:pStyle w:val="2"/>
              <w:spacing w:before="0" w:after="0"/>
              <w:rPr>
                <w:rFonts w:ascii="Times New Roman" w:hAnsi="Times New Roman" w:cs="Times New Roman"/>
                <w:b w:val="0"/>
                <w:bCs w:val="0"/>
                <w:i w:val="0"/>
                <w:iCs w:val="0"/>
              </w:rPr>
            </w:pPr>
            <w:r w:rsidRPr="00BA4368">
              <w:rPr>
                <w:rFonts w:ascii="Times New Roman" w:hAnsi="Times New Roman" w:cs="Times New Roman"/>
                <w:b w:val="0"/>
                <w:bCs w:val="0"/>
                <w:i w:val="0"/>
                <w:iCs w:val="0"/>
              </w:rPr>
              <w:t xml:space="preserve">Администрация Колосовского </w:t>
            </w:r>
          </w:p>
          <w:p w:rsidR="00AC04BB" w:rsidRPr="00BA4368" w:rsidRDefault="00AC04BB" w:rsidP="000B3371">
            <w:pPr>
              <w:pStyle w:val="2"/>
              <w:spacing w:before="0" w:after="0"/>
              <w:rPr>
                <w:rFonts w:ascii="Times New Roman" w:hAnsi="Times New Roman" w:cs="Times New Roman"/>
                <w:b w:val="0"/>
                <w:bCs w:val="0"/>
                <w:i w:val="0"/>
                <w:iCs w:val="0"/>
              </w:rPr>
            </w:pPr>
            <w:r w:rsidRPr="00BA4368">
              <w:rPr>
                <w:rFonts w:ascii="Times New Roman" w:hAnsi="Times New Roman" w:cs="Times New Roman"/>
                <w:b w:val="0"/>
                <w:bCs w:val="0"/>
                <w:i w:val="0"/>
                <w:iCs w:val="0"/>
              </w:rPr>
              <w:t xml:space="preserve">муниципального района, с. Колосовка, </w:t>
            </w:r>
          </w:p>
          <w:p w:rsidR="00AC04BB" w:rsidRPr="00BA4368" w:rsidRDefault="00AC04BB" w:rsidP="000B3371">
            <w:pPr>
              <w:pStyle w:val="2"/>
              <w:spacing w:before="0" w:after="0"/>
              <w:rPr>
                <w:rFonts w:ascii="Times New Roman" w:hAnsi="Times New Roman" w:cs="Times New Roman"/>
                <w:b w:val="0"/>
                <w:bCs w:val="0"/>
                <w:i w:val="0"/>
                <w:iCs w:val="0"/>
              </w:rPr>
            </w:pPr>
            <w:r w:rsidRPr="00BA4368">
              <w:rPr>
                <w:rFonts w:ascii="Times New Roman" w:hAnsi="Times New Roman" w:cs="Times New Roman"/>
                <w:b w:val="0"/>
                <w:bCs w:val="0"/>
                <w:i w:val="0"/>
                <w:iCs w:val="0"/>
              </w:rPr>
              <w:t xml:space="preserve">ул. Ленина,5.                                                                            </w:t>
            </w:r>
          </w:p>
          <w:p w:rsidR="00AC04BB" w:rsidRPr="00BA4368" w:rsidRDefault="00AC04BB" w:rsidP="000B3371">
            <w:pPr>
              <w:pStyle w:val="1"/>
              <w:widowControl w:val="0"/>
              <w:jc w:val="both"/>
              <w:rPr>
                <w:sz w:val="28"/>
                <w:szCs w:val="28"/>
              </w:rPr>
            </w:pPr>
            <w:r w:rsidRPr="00BA4368">
              <w:rPr>
                <w:sz w:val="28"/>
                <w:szCs w:val="28"/>
              </w:rPr>
              <w:t xml:space="preserve">Получатель УФК по Омской области </w:t>
            </w:r>
          </w:p>
          <w:p w:rsidR="00AC04BB" w:rsidRPr="00BA4368" w:rsidRDefault="00AC04BB" w:rsidP="000B3371">
            <w:pPr>
              <w:pStyle w:val="1"/>
              <w:widowControl w:val="0"/>
              <w:jc w:val="both"/>
              <w:rPr>
                <w:sz w:val="28"/>
                <w:szCs w:val="28"/>
              </w:rPr>
            </w:pPr>
            <w:r w:rsidRPr="00BA4368">
              <w:rPr>
                <w:sz w:val="28"/>
                <w:szCs w:val="28"/>
              </w:rPr>
              <w:t>(Администрация Колосовского муниципального района Омской области</w:t>
            </w:r>
          </w:p>
          <w:p w:rsidR="00AC04BB" w:rsidRPr="00BA4368" w:rsidRDefault="00AC04BB" w:rsidP="005D0BC4">
            <w:pPr>
              <w:rPr>
                <w:sz w:val="28"/>
                <w:szCs w:val="28"/>
              </w:rPr>
            </w:pPr>
            <w:r w:rsidRPr="00BA4368">
              <w:rPr>
                <w:sz w:val="28"/>
                <w:szCs w:val="28"/>
              </w:rPr>
              <w:t xml:space="preserve">л/с </w:t>
            </w:r>
            <w:r w:rsidR="005D0BC4">
              <w:rPr>
                <w:sz w:val="28"/>
                <w:szCs w:val="28"/>
              </w:rPr>
              <w:t>502010016</w:t>
            </w:r>
            <w:r w:rsidRPr="00BA4368">
              <w:rPr>
                <w:sz w:val="28"/>
                <w:szCs w:val="28"/>
              </w:rPr>
              <w:t xml:space="preserve">), ИНН 5516001039,                    </w:t>
            </w:r>
          </w:p>
        </w:tc>
        <w:tc>
          <w:tcPr>
            <w:tcW w:w="4805" w:type="dxa"/>
            <w:gridSpan w:val="3"/>
          </w:tcPr>
          <w:p w:rsidR="00AC04BB" w:rsidRPr="00A97A9E" w:rsidRDefault="00AC04BB" w:rsidP="000B3371">
            <w:pPr>
              <w:jc w:val="both"/>
              <w:rPr>
                <w:sz w:val="28"/>
                <w:szCs w:val="28"/>
              </w:rPr>
            </w:pPr>
            <w:r w:rsidRPr="00A97A9E">
              <w:rPr>
                <w:sz w:val="28"/>
                <w:szCs w:val="28"/>
              </w:rPr>
              <w:t xml:space="preserve">_____________________________ </w:t>
            </w:r>
          </w:p>
          <w:p w:rsidR="00AC04BB" w:rsidRPr="00A97A9E" w:rsidRDefault="00AC04BB" w:rsidP="000B3371">
            <w:pPr>
              <w:jc w:val="both"/>
              <w:rPr>
                <w:sz w:val="28"/>
                <w:szCs w:val="28"/>
              </w:rPr>
            </w:pPr>
            <w:r w:rsidRPr="00A97A9E">
              <w:rPr>
                <w:sz w:val="28"/>
                <w:szCs w:val="28"/>
              </w:rPr>
              <w:t xml:space="preserve">_____________________________ </w:t>
            </w:r>
          </w:p>
          <w:p w:rsidR="00AC04BB" w:rsidRPr="00A97A9E" w:rsidRDefault="00AC04BB" w:rsidP="000B3371">
            <w:pPr>
              <w:jc w:val="both"/>
              <w:rPr>
                <w:sz w:val="28"/>
                <w:szCs w:val="28"/>
              </w:rPr>
            </w:pPr>
            <w:r w:rsidRPr="00A97A9E">
              <w:rPr>
                <w:sz w:val="28"/>
                <w:szCs w:val="28"/>
              </w:rPr>
              <w:t xml:space="preserve">_____________________________ </w:t>
            </w:r>
          </w:p>
          <w:p w:rsidR="00AC04BB" w:rsidRPr="00A97A9E" w:rsidRDefault="00AC04BB" w:rsidP="000B3371">
            <w:pPr>
              <w:jc w:val="both"/>
              <w:rPr>
                <w:sz w:val="28"/>
                <w:szCs w:val="28"/>
              </w:rPr>
            </w:pPr>
            <w:r w:rsidRPr="00A97A9E">
              <w:rPr>
                <w:sz w:val="28"/>
                <w:szCs w:val="28"/>
              </w:rPr>
              <w:t>_____________________________</w:t>
            </w:r>
          </w:p>
          <w:p w:rsidR="00AC04BB" w:rsidRPr="00A97A9E" w:rsidRDefault="00AC04BB" w:rsidP="000B3371">
            <w:pPr>
              <w:jc w:val="both"/>
              <w:rPr>
                <w:sz w:val="28"/>
                <w:szCs w:val="28"/>
              </w:rPr>
            </w:pPr>
            <w:r w:rsidRPr="00A97A9E">
              <w:rPr>
                <w:sz w:val="28"/>
                <w:szCs w:val="28"/>
              </w:rPr>
              <w:t>_____________________________</w:t>
            </w:r>
          </w:p>
          <w:p w:rsidR="00AC04BB" w:rsidRPr="00A97A9E" w:rsidRDefault="00AC04BB" w:rsidP="000B3371">
            <w:pPr>
              <w:jc w:val="both"/>
              <w:rPr>
                <w:sz w:val="28"/>
                <w:szCs w:val="28"/>
              </w:rPr>
            </w:pPr>
            <w:r w:rsidRPr="00A97A9E">
              <w:rPr>
                <w:sz w:val="28"/>
                <w:szCs w:val="28"/>
              </w:rPr>
              <w:t xml:space="preserve">_____________________________ </w:t>
            </w:r>
          </w:p>
          <w:p w:rsidR="00AC04BB" w:rsidRPr="00A97A9E" w:rsidRDefault="00AC04BB" w:rsidP="000B3371">
            <w:pPr>
              <w:jc w:val="both"/>
              <w:rPr>
                <w:sz w:val="28"/>
                <w:szCs w:val="28"/>
              </w:rPr>
            </w:pPr>
            <w:r w:rsidRPr="00A97A9E">
              <w:rPr>
                <w:sz w:val="28"/>
                <w:szCs w:val="28"/>
              </w:rPr>
              <w:t>_____________________________</w:t>
            </w:r>
          </w:p>
          <w:p w:rsidR="00AC04BB" w:rsidRPr="00A97A9E" w:rsidRDefault="00AC04BB" w:rsidP="000B3371">
            <w:pPr>
              <w:rPr>
                <w:sz w:val="28"/>
                <w:szCs w:val="28"/>
              </w:rPr>
            </w:pPr>
          </w:p>
        </w:tc>
      </w:tr>
      <w:tr w:rsidR="00AC04BB" w:rsidRPr="00A97A9E" w:rsidTr="00A329F6">
        <w:tblPrEx>
          <w:tblLook w:val="0000" w:firstRow="0" w:lastRow="0" w:firstColumn="0" w:lastColumn="0" w:noHBand="0" w:noVBand="0"/>
        </w:tblPrEx>
        <w:trPr>
          <w:gridAfter w:val="1"/>
          <w:wAfter w:w="21" w:type="dxa"/>
          <w:trHeight w:val="608"/>
        </w:trPr>
        <w:tc>
          <w:tcPr>
            <w:tcW w:w="4887" w:type="dxa"/>
            <w:gridSpan w:val="3"/>
          </w:tcPr>
          <w:p w:rsidR="005D0BC4" w:rsidRDefault="005D0BC4" w:rsidP="000B3371">
            <w:pPr>
              <w:rPr>
                <w:sz w:val="28"/>
                <w:szCs w:val="28"/>
              </w:rPr>
            </w:pPr>
            <w:r>
              <w:rPr>
                <w:sz w:val="28"/>
                <w:szCs w:val="28"/>
              </w:rPr>
              <w:t xml:space="preserve"> КПП </w:t>
            </w:r>
            <w:r w:rsidR="00AC04BB" w:rsidRPr="00BA4368">
              <w:rPr>
                <w:sz w:val="28"/>
                <w:szCs w:val="28"/>
              </w:rPr>
              <w:t xml:space="preserve">551601001, </w:t>
            </w:r>
            <w:r w:rsidRPr="005D0BC4">
              <w:rPr>
                <w:sz w:val="28"/>
                <w:szCs w:val="28"/>
              </w:rPr>
              <w:t xml:space="preserve">ИНН 5516001039, Банк получателя: ОТДЕЛЕНИЕ ОМСК БАНКА РОССИИ//УФК по Омской области г. Омск, казначейский счет 03232643526210005200, </w:t>
            </w:r>
          </w:p>
          <w:p w:rsidR="005D0BC4" w:rsidRDefault="005D0BC4" w:rsidP="000B3371">
            <w:pPr>
              <w:rPr>
                <w:sz w:val="28"/>
                <w:szCs w:val="28"/>
              </w:rPr>
            </w:pPr>
            <w:r w:rsidRPr="005D0BC4">
              <w:rPr>
                <w:sz w:val="28"/>
                <w:szCs w:val="28"/>
              </w:rPr>
              <w:t xml:space="preserve">ЕКС 40102810245370000044, </w:t>
            </w:r>
          </w:p>
          <w:p w:rsidR="00AC04BB" w:rsidRPr="00BA4368" w:rsidRDefault="005D0BC4" w:rsidP="000B3371">
            <w:pPr>
              <w:rPr>
                <w:sz w:val="28"/>
                <w:szCs w:val="28"/>
              </w:rPr>
            </w:pPr>
            <w:r w:rsidRPr="005D0BC4">
              <w:rPr>
                <w:sz w:val="28"/>
                <w:szCs w:val="28"/>
              </w:rPr>
              <w:t>БИК 015209001, ОКТМО 52621407</w:t>
            </w:r>
          </w:p>
          <w:p w:rsidR="000C77BA" w:rsidRDefault="000C77BA" w:rsidP="00A97A9E">
            <w:pPr>
              <w:rPr>
                <w:sz w:val="28"/>
                <w:szCs w:val="28"/>
              </w:rPr>
            </w:pPr>
          </w:p>
          <w:p w:rsidR="00AC04BB" w:rsidRPr="00BA4368" w:rsidRDefault="00AC04BB" w:rsidP="00A97A9E">
            <w:pPr>
              <w:rPr>
                <w:sz w:val="28"/>
                <w:szCs w:val="28"/>
              </w:rPr>
            </w:pPr>
            <w:r w:rsidRPr="00BA4368">
              <w:rPr>
                <w:sz w:val="28"/>
                <w:szCs w:val="28"/>
              </w:rPr>
              <w:t>______________</w:t>
            </w:r>
            <w:r w:rsidR="00A97A9E" w:rsidRPr="00BA4368">
              <w:rPr>
                <w:sz w:val="28"/>
                <w:szCs w:val="28"/>
              </w:rPr>
              <w:t>/</w:t>
            </w:r>
            <w:r w:rsidRPr="00BA4368">
              <w:rPr>
                <w:sz w:val="28"/>
                <w:szCs w:val="28"/>
              </w:rPr>
              <w:t xml:space="preserve"> С.В. </w:t>
            </w:r>
            <w:r w:rsidR="00A97A9E" w:rsidRPr="00BA4368">
              <w:rPr>
                <w:sz w:val="28"/>
                <w:szCs w:val="28"/>
              </w:rPr>
              <w:t>Высоцкий</w:t>
            </w:r>
          </w:p>
        </w:tc>
        <w:tc>
          <w:tcPr>
            <w:tcW w:w="4663" w:type="dxa"/>
          </w:tcPr>
          <w:p w:rsidR="00AC04BB" w:rsidRPr="00A97A9E" w:rsidRDefault="00AC04BB" w:rsidP="000B3371">
            <w:pPr>
              <w:rPr>
                <w:sz w:val="28"/>
                <w:szCs w:val="28"/>
              </w:rPr>
            </w:pPr>
          </w:p>
          <w:p w:rsidR="00AC04BB" w:rsidRPr="00A97A9E" w:rsidRDefault="00AC04BB" w:rsidP="000B3371">
            <w:pPr>
              <w:rPr>
                <w:sz w:val="28"/>
                <w:szCs w:val="28"/>
              </w:rPr>
            </w:pPr>
          </w:p>
          <w:p w:rsidR="00AC04BB" w:rsidRPr="00A97A9E" w:rsidRDefault="00AC04BB" w:rsidP="000B3371">
            <w:pPr>
              <w:rPr>
                <w:sz w:val="28"/>
                <w:szCs w:val="28"/>
              </w:rPr>
            </w:pPr>
          </w:p>
          <w:p w:rsidR="00AC04BB" w:rsidRDefault="00AC04BB" w:rsidP="000B3371">
            <w:pPr>
              <w:rPr>
                <w:sz w:val="28"/>
                <w:szCs w:val="28"/>
              </w:rPr>
            </w:pPr>
          </w:p>
          <w:p w:rsidR="00A97A9E" w:rsidRPr="00A97A9E" w:rsidRDefault="00A97A9E" w:rsidP="000B3371">
            <w:pPr>
              <w:rPr>
                <w:sz w:val="28"/>
                <w:szCs w:val="28"/>
              </w:rPr>
            </w:pPr>
          </w:p>
          <w:p w:rsidR="005D0BC4" w:rsidRDefault="005D0BC4" w:rsidP="000B3371">
            <w:pPr>
              <w:rPr>
                <w:sz w:val="28"/>
                <w:szCs w:val="28"/>
              </w:rPr>
            </w:pPr>
          </w:p>
          <w:p w:rsidR="005D0BC4" w:rsidRDefault="005D0BC4" w:rsidP="000B3371">
            <w:pPr>
              <w:rPr>
                <w:sz w:val="28"/>
                <w:szCs w:val="28"/>
              </w:rPr>
            </w:pPr>
          </w:p>
          <w:p w:rsidR="000C77BA" w:rsidRDefault="000C77BA" w:rsidP="000B3371">
            <w:pPr>
              <w:rPr>
                <w:sz w:val="28"/>
                <w:szCs w:val="28"/>
              </w:rPr>
            </w:pPr>
          </w:p>
          <w:p w:rsidR="00AC04BB" w:rsidRPr="00A97A9E" w:rsidRDefault="00AC04BB" w:rsidP="000B3371">
            <w:pPr>
              <w:rPr>
                <w:sz w:val="28"/>
                <w:szCs w:val="28"/>
              </w:rPr>
            </w:pPr>
            <w:r w:rsidRPr="00A97A9E">
              <w:rPr>
                <w:sz w:val="28"/>
                <w:szCs w:val="28"/>
              </w:rPr>
              <w:t>__________</w:t>
            </w:r>
            <w:r w:rsidR="00A97A9E">
              <w:rPr>
                <w:sz w:val="28"/>
                <w:szCs w:val="28"/>
              </w:rPr>
              <w:t>_____ /</w:t>
            </w:r>
          </w:p>
        </w:tc>
      </w:tr>
    </w:tbl>
    <w:p w:rsidR="00AC04BB" w:rsidRPr="00A97A9E" w:rsidRDefault="00AC04BB" w:rsidP="009B15E0">
      <w:pPr>
        <w:rPr>
          <w:sz w:val="28"/>
          <w:szCs w:val="28"/>
        </w:rPr>
      </w:pPr>
    </w:p>
    <w:sectPr w:rsidR="00AC04BB" w:rsidRPr="00A97A9E" w:rsidSect="00A97A9E">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9A3316"/>
    <w:rsid w:val="00077066"/>
    <w:rsid w:val="00077486"/>
    <w:rsid w:val="00092BFC"/>
    <w:rsid w:val="000B3371"/>
    <w:rsid w:val="000C77BA"/>
    <w:rsid w:val="000D62F9"/>
    <w:rsid w:val="001128A0"/>
    <w:rsid w:val="001B2093"/>
    <w:rsid w:val="001C1A2D"/>
    <w:rsid w:val="00204B0C"/>
    <w:rsid w:val="00204C5B"/>
    <w:rsid w:val="00267F9E"/>
    <w:rsid w:val="002E075A"/>
    <w:rsid w:val="00345B95"/>
    <w:rsid w:val="0037220D"/>
    <w:rsid w:val="00376323"/>
    <w:rsid w:val="00396A6B"/>
    <w:rsid w:val="003C6D90"/>
    <w:rsid w:val="003F2158"/>
    <w:rsid w:val="0042062A"/>
    <w:rsid w:val="00422DC1"/>
    <w:rsid w:val="004532A9"/>
    <w:rsid w:val="00470A5E"/>
    <w:rsid w:val="00470D56"/>
    <w:rsid w:val="00487E43"/>
    <w:rsid w:val="00487F26"/>
    <w:rsid w:val="00504993"/>
    <w:rsid w:val="005272C4"/>
    <w:rsid w:val="00594852"/>
    <w:rsid w:val="005A6430"/>
    <w:rsid w:val="005D0BC4"/>
    <w:rsid w:val="005F1AFE"/>
    <w:rsid w:val="006413B7"/>
    <w:rsid w:val="00655B26"/>
    <w:rsid w:val="006F70EF"/>
    <w:rsid w:val="007B50A2"/>
    <w:rsid w:val="007D3303"/>
    <w:rsid w:val="00802064"/>
    <w:rsid w:val="0082521B"/>
    <w:rsid w:val="00890D0E"/>
    <w:rsid w:val="008931AC"/>
    <w:rsid w:val="008A433B"/>
    <w:rsid w:val="009836CE"/>
    <w:rsid w:val="009A3316"/>
    <w:rsid w:val="009B15E0"/>
    <w:rsid w:val="009C5F85"/>
    <w:rsid w:val="00A329F6"/>
    <w:rsid w:val="00A97A9E"/>
    <w:rsid w:val="00AC04BB"/>
    <w:rsid w:val="00B03344"/>
    <w:rsid w:val="00B10A45"/>
    <w:rsid w:val="00B5337C"/>
    <w:rsid w:val="00B746DE"/>
    <w:rsid w:val="00BA4368"/>
    <w:rsid w:val="00C05831"/>
    <w:rsid w:val="00C10898"/>
    <w:rsid w:val="00C842E9"/>
    <w:rsid w:val="00CA0F54"/>
    <w:rsid w:val="00DE199D"/>
    <w:rsid w:val="00DE7685"/>
    <w:rsid w:val="00E24C73"/>
    <w:rsid w:val="00E56C2B"/>
    <w:rsid w:val="00ED666E"/>
    <w:rsid w:val="00F35EB0"/>
    <w:rsid w:val="00F55A7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B665BDA-233F-4CA4-888C-0C4B90FD9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70EF"/>
    <w:rPr>
      <w:rFonts w:ascii="Times New Roman" w:eastAsia="Times New Roman" w:hAnsi="Times New Roman"/>
      <w:sz w:val="24"/>
      <w:szCs w:val="24"/>
    </w:rPr>
  </w:style>
  <w:style w:type="paragraph" w:styleId="2">
    <w:name w:val="heading 2"/>
    <w:basedOn w:val="a"/>
    <w:next w:val="a"/>
    <w:link w:val="20"/>
    <w:uiPriority w:val="99"/>
    <w:qFormat/>
    <w:rsid w:val="006F70EF"/>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6F70EF"/>
    <w:rPr>
      <w:rFonts w:ascii="Arial" w:hAnsi="Arial" w:cs="Arial"/>
      <w:b/>
      <w:bCs/>
      <w:i/>
      <w:iCs/>
      <w:sz w:val="28"/>
      <w:szCs w:val="28"/>
    </w:rPr>
  </w:style>
  <w:style w:type="paragraph" w:styleId="a3">
    <w:name w:val="Body Text"/>
    <w:basedOn w:val="a"/>
    <w:link w:val="a4"/>
    <w:uiPriority w:val="99"/>
    <w:rsid w:val="006F70EF"/>
    <w:pPr>
      <w:keepNext/>
      <w:suppressAutoHyphens/>
      <w:outlineLvl w:val="0"/>
    </w:pPr>
  </w:style>
  <w:style w:type="character" w:customStyle="1" w:styleId="a4">
    <w:name w:val="Основной текст Знак"/>
    <w:link w:val="a3"/>
    <w:uiPriority w:val="99"/>
    <w:locked/>
    <w:rsid w:val="006F70EF"/>
    <w:rPr>
      <w:rFonts w:ascii="Times New Roman" w:hAnsi="Times New Roman" w:cs="Times New Roman"/>
      <w:sz w:val="20"/>
      <w:szCs w:val="20"/>
    </w:rPr>
  </w:style>
  <w:style w:type="paragraph" w:customStyle="1" w:styleId="1">
    <w:name w:val="Обычный1"/>
    <w:uiPriority w:val="99"/>
    <w:rsid w:val="006F70EF"/>
    <w:rPr>
      <w:rFonts w:ascii="Times New Roman" w:eastAsia="Times New Roman" w:hAnsi="Times New Roman"/>
      <w:sz w:val="24"/>
      <w:szCs w:val="24"/>
    </w:rPr>
  </w:style>
  <w:style w:type="paragraph" w:styleId="a5">
    <w:name w:val="Balloon Text"/>
    <w:basedOn w:val="a"/>
    <w:link w:val="a6"/>
    <w:uiPriority w:val="99"/>
    <w:semiHidden/>
    <w:unhideWhenUsed/>
    <w:rsid w:val="00204B0C"/>
    <w:rPr>
      <w:rFonts w:ascii="Segoe UI" w:hAnsi="Segoe UI" w:cs="Segoe UI"/>
      <w:sz w:val="18"/>
      <w:szCs w:val="18"/>
    </w:rPr>
  </w:style>
  <w:style w:type="character" w:customStyle="1" w:styleId="a6">
    <w:name w:val="Текст выноски Знак"/>
    <w:basedOn w:val="a0"/>
    <w:link w:val="a5"/>
    <w:uiPriority w:val="99"/>
    <w:semiHidden/>
    <w:rsid w:val="00204B0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3</Pages>
  <Words>940</Words>
  <Characters>5362</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Свита И.Н.</cp:lastModifiedBy>
  <cp:revision>62</cp:revision>
  <cp:lastPrinted>2024-05-02T09:18:00Z</cp:lastPrinted>
  <dcterms:created xsi:type="dcterms:W3CDTF">2017-05-04T19:31:00Z</dcterms:created>
  <dcterms:modified xsi:type="dcterms:W3CDTF">2024-05-02T10:45:00Z</dcterms:modified>
</cp:coreProperties>
</file>