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549"/>
        <w:gridCol w:w="3677"/>
        <w:gridCol w:w="1699"/>
        <w:gridCol w:w="1987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3"/>
              </w:rPr>
              <w:t>Карпец Михаил Александрович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3"/>
              </w:rPr>
              <w:t>Начальник Колосовского газового участка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21-1-04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89533942760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425" w:right="599" w:bottom="717" w:left="1355" w:header="0" w:footer="289" w:gutter="0"/>
      <w:pgNumType w:start="3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  <w:spacing w:line="254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