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845" w:rsidRPr="00201E02" w:rsidRDefault="00AF1845" w:rsidP="00AF1845">
      <w:pPr>
        <w:spacing w:after="0" w:line="240" w:lineRule="auto"/>
        <w:jc w:val="right"/>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Приложение</w:t>
      </w:r>
      <w:r>
        <w:rPr>
          <w:rFonts w:ascii="Times New Roman" w:eastAsia="Times New Roman" w:hAnsi="Times New Roman" w:cs="Times New Roman"/>
          <w:sz w:val="28"/>
          <w:szCs w:val="28"/>
          <w:lang w:eastAsia="ru-RU"/>
        </w:rPr>
        <w:t xml:space="preserve"> 1</w:t>
      </w:r>
      <w:r w:rsidRPr="00201E02">
        <w:rPr>
          <w:rFonts w:ascii="Times New Roman" w:eastAsia="Times New Roman" w:hAnsi="Times New Roman" w:cs="Times New Roman"/>
          <w:sz w:val="28"/>
          <w:szCs w:val="28"/>
          <w:lang w:eastAsia="ru-RU"/>
        </w:rPr>
        <w:t xml:space="preserve"> </w:t>
      </w:r>
    </w:p>
    <w:p w:rsidR="00AF1845" w:rsidRPr="00201E02" w:rsidRDefault="00AF1845" w:rsidP="00AF1845">
      <w:pPr>
        <w:spacing w:after="0" w:line="240" w:lineRule="auto"/>
        <w:jc w:val="right"/>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 xml:space="preserve">к Постановлению Главы </w:t>
      </w:r>
    </w:p>
    <w:p w:rsidR="00AF1845" w:rsidRPr="00201E02" w:rsidRDefault="00AF1845" w:rsidP="00AF1845">
      <w:pPr>
        <w:spacing w:after="0" w:line="240" w:lineRule="auto"/>
        <w:jc w:val="right"/>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Колосовского муниципального района</w:t>
      </w:r>
    </w:p>
    <w:p w:rsidR="00AF1845" w:rsidRPr="00201E02" w:rsidRDefault="00AF1845" w:rsidP="00AF1845">
      <w:pPr>
        <w:spacing w:after="0" w:line="240" w:lineRule="auto"/>
        <w:jc w:val="right"/>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от 01.12.2022 </w:t>
      </w:r>
      <w:r w:rsidRPr="00201E02">
        <w:rPr>
          <w:rFonts w:ascii="Times New Roman" w:eastAsia="Times New Roman" w:hAnsi="Times New Roman" w:cs="Times New Roman"/>
          <w:sz w:val="28"/>
          <w:szCs w:val="28"/>
          <w:lang w:eastAsia="ru-RU"/>
        </w:rPr>
        <w:t xml:space="preserve">г.  № </w:t>
      </w:r>
      <w:r>
        <w:rPr>
          <w:rFonts w:ascii="Times New Roman" w:eastAsia="Times New Roman" w:hAnsi="Times New Roman" w:cs="Times New Roman"/>
          <w:sz w:val="28"/>
          <w:szCs w:val="28"/>
          <w:lang w:eastAsia="ru-RU"/>
        </w:rPr>
        <w:t>287</w:t>
      </w:r>
    </w:p>
    <w:p w:rsidR="00AF1845" w:rsidRPr="00201E02" w:rsidRDefault="00AF1845" w:rsidP="00AF1845">
      <w:pPr>
        <w:spacing w:after="0" w:line="240" w:lineRule="auto"/>
        <w:rPr>
          <w:rFonts w:ascii="Times New Roman" w:eastAsia="Times New Roman" w:hAnsi="Times New Roman" w:cs="Times New Roman"/>
          <w:sz w:val="28"/>
          <w:szCs w:val="28"/>
          <w:lang w:eastAsia="ru-RU"/>
        </w:rPr>
      </w:pPr>
    </w:p>
    <w:p w:rsidR="00AF1845" w:rsidRPr="00201E02" w:rsidRDefault="00AF1845" w:rsidP="00AF1845">
      <w:pPr>
        <w:spacing w:after="0" w:line="240" w:lineRule="auto"/>
        <w:ind w:firstLine="567"/>
        <w:jc w:val="center"/>
        <w:rPr>
          <w:rFonts w:ascii="Times New Roman" w:eastAsia="Times New Roman" w:hAnsi="Times New Roman" w:cs="Times New Roman"/>
          <w:b/>
          <w:sz w:val="28"/>
          <w:szCs w:val="28"/>
          <w:lang w:eastAsia="ru-RU"/>
        </w:rPr>
      </w:pPr>
      <w:r w:rsidRPr="00201E02">
        <w:rPr>
          <w:rFonts w:ascii="Times New Roman" w:eastAsia="Times New Roman" w:hAnsi="Times New Roman" w:cs="Times New Roman"/>
          <w:b/>
          <w:sz w:val="28"/>
          <w:szCs w:val="28"/>
          <w:lang w:eastAsia="ru-RU"/>
        </w:rPr>
        <w:t>ПОЛОЖЕНИЕ</w:t>
      </w:r>
    </w:p>
    <w:p w:rsidR="00AF1845" w:rsidRPr="00687EB5" w:rsidRDefault="00AF1845" w:rsidP="00AF1845">
      <w:pPr>
        <w:spacing w:after="0" w:line="240" w:lineRule="auto"/>
        <w:ind w:firstLine="567"/>
        <w:jc w:val="center"/>
        <w:rPr>
          <w:rFonts w:ascii="Times New Roman" w:hAnsi="Times New Roman" w:cs="Times New Roman"/>
          <w:b/>
          <w:sz w:val="28"/>
          <w:szCs w:val="28"/>
        </w:rPr>
      </w:pPr>
      <w:r w:rsidRPr="00687EB5">
        <w:rPr>
          <w:rFonts w:ascii="Times New Roman" w:hAnsi="Times New Roman" w:cs="Times New Roman"/>
          <w:b/>
          <w:sz w:val="28"/>
          <w:szCs w:val="28"/>
        </w:rPr>
        <w:t>о межведомственной комиссии муниципального района Омской области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садового дома жилым домом и жилого дома садовым домом».</w:t>
      </w:r>
    </w:p>
    <w:p w:rsidR="00AF1845" w:rsidRPr="00201E02" w:rsidRDefault="00AF1845" w:rsidP="00AF1845">
      <w:pPr>
        <w:spacing w:after="0" w:line="240" w:lineRule="auto"/>
        <w:ind w:firstLine="567"/>
        <w:jc w:val="center"/>
        <w:rPr>
          <w:rFonts w:ascii="Times New Roman" w:eastAsia="Times New Roman" w:hAnsi="Times New Roman" w:cs="Times New Roman"/>
          <w:sz w:val="28"/>
          <w:szCs w:val="28"/>
          <w:lang w:eastAsia="ru-RU"/>
        </w:rPr>
      </w:pPr>
    </w:p>
    <w:p w:rsidR="00AF1845" w:rsidRPr="00316579" w:rsidRDefault="00AF1845" w:rsidP="00AF1845">
      <w:pPr>
        <w:shd w:val="clear" w:color="auto" w:fill="FFFFFF"/>
        <w:spacing w:after="300" w:line="240" w:lineRule="auto"/>
        <w:jc w:val="center"/>
        <w:rPr>
          <w:rFonts w:ascii="Times New Roman" w:eastAsia="Times New Roman" w:hAnsi="Times New Roman" w:cs="Times New Roman"/>
          <w:color w:val="22272F"/>
          <w:sz w:val="23"/>
          <w:szCs w:val="23"/>
          <w:lang w:eastAsia="ru-RU"/>
        </w:rPr>
      </w:pPr>
      <w:r w:rsidRPr="00316579">
        <w:rPr>
          <w:rFonts w:ascii="Times New Roman" w:eastAsia="Times New Roman" w:hAnsi="Times New Roman" w:cs="Times New Roman"/>
          <w:b/>
          <w:bCs/>
          <w:color w:val="22272F"/>
          <w:sz w:val="30"/>
          <w:szCs w:val="30"/>
          <w:lang w:eastAsia="ru-RU"/>
        </w:rPr>
        <w:t>I. Общие положения</w:t>
      </w:r>
      <w:r w:rsidRPr="00316579">
        <w:rPr>
          <w:rFonts w:ascii="Times New Roman" w:eastAsia="Times New Roman" w:hAnsi="Times New Roman" w:cs="Times New Roman"/>
          <w:color w:val="22272F"/>
          <w:sz w:val="23"/>
          <w:szCs w:val="23"/>
          <w:lang w:eastAsia="ru-RU"/>
        </w:rPr>
        <w:t> </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1. Настоящее Положение 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а также порядок признания садового дома жилым домом и жилого дома садовым домом.</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Российской Федерации.</w:t>
      </w:r>
    </w:p>
    <w:p w:rsidR="00AF1845" w:rsidRPr="00E9459C" w:rsidRDefault="00AF1845" w:rsidP="00AF1845">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w:t>
      </w:r>
      <w:hyperlink r:id="rId5" w:anchor="block_55" w:history="1">
        <w:r w:rsidRPr="00E9459C">
          <w:rPr>
            <w:rFonts w:ascii="Times New Roman" w:eastAsia="Times New Roman" w:hAnsi="Times New Roman" w:cs="Times New Roman"/>
            <w:color w:val="3272C0"/>
            <w:sz w:val="28"/>
            <w:szCs w:val="28"/>
            <w:lang w:eastAsia="ru-RU"/>
          </w:rPr>
          <w:t>Градостроительным кодексом</w:t>
        </w:r>
      </w:hyperlink>
      <w:r w:rsidRPr="00E9459C">
        <w:rPr>
          <w:rFonts w:ascii="Times New Roman" w:eastAsia="Times New Roman" w:hAnsi="Times New Roman" w:cs="Times New Roman"/>
          <w:color w:val="464C55"/>
          <w:sz w:val="28"/>
          <w:szCs w:val="28"/>
          <w:lang w:eastAsia="ru-RU"/>
        </w:rPr>
        <w:t> Российской Федерации.</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5. Жилым помещением признается:</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 xml:space="preserve">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w:t>
      </w:r>
      <w:r w:rsidRPr="00E9459C">
        <w:rPr>
          <w:rFonts w:ascii="Times New Roman" w:eastAsia="Times New Roman" w:hAnsi="Times New Roman" w:cs="Times New Roman"/>
          <w:color w:val="464C55"/>
          <w:sz w:val="28"/>
          <w:szCs w:val="28"/>
          <w:lang w:eastAsia="ru-RU"/>
        </w:rPr>
        <w:lastRenderedPageBreak/>
        <w:t>удовлетворения гражданами бытовых и иных нужд, связанных с их проживанием в таком обособленном помещении;</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AF1845" w:rsidRPr="00E9459C" w:rsidRDefault="00AF1845" w:rsidP="00AF1845">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5.</w:t>
      </w:r>
      <w:r>
        <w:rPr>
          <w:rFonts w:ascii="Times New Roman" w:eastAsia="Times New Roman" w:hAnsi="Times New Roman" w:cs="Times New Roman"/>
          <w:color w:val="464C55"/>
          <w:sz w:val="28"/>
          <w:szCs w:val="28"/>
          <w:lang w:eastAsia="ru-RU"/>
        </w:rPr>
        <w:t>1.</w:t>
      </w:r>
      <w:r w:rsidRPr="00E9459C">
        <w:rPr>
          <w:rFonts w:ascii="Times New Roman" w:eastAsia="Times New Roman" w:hAnsi="Times New Roman" w:cs="Times New Roman"/>
          <w:color w:val="464C55"/>
          <w:sz w:val="28"/>
          <w:szCs w:val="28"/>
          <w:lang w:eastAsia="ru-RU"/>
        </w:rPr>
        <w:t xml:space="preserve"> 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AF1845" w:rsidRPr="00E9459C" w:rsidRDefault="00AF1845" w:rsidP="00AF1845">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5.</w:t>
      </w:r>
      <w:r>
        <w:rPr>
          <w:rFonts w:ascii="Times New Roman" w:eastAsia="Times New Roman" w:hAnsi="Times New Roman" w:cs="Times New Roman"/>
          <w:color w:val="464C55"/>
          <w:sz w:val="28"/>
          <w:szCs w:val="28"/>
          <w:lang w:eastAsia="ru-RU"/>
        </w:rPr>
        <w:t>2.</w:t>
      </w:r>
      <w:r w:rsidRPr="00E9459C">
        <w:rPr>
          <w:rFonts w:ascii="Times New Roman" w:eastAsia="Times New Roman" w:hAnsi="Times New Roman" w:cs="Times New Roman"/>
          <w:color w:val="464C55"/>
          <w:sz w:val="28"/>
          <w:szCs w:val="28"/>
          <w:lang w:eastAsia="ru-RU"/>
        </w:rPr>
        <w:t xml:space="preserve"> Домом блокированной застройки признается жилой дом, соответствующий признакам, установленным </w:t>
      </w:r>
      <w:hyperlink r:id="rId6" w:anchor="block_1040" w:history="1">
        <w:r w:rsidRPr="00E9459C">
          <w:rPr>
            <w:rFonts w:ascii="Times New Roman" w:eastAsia="Times New Roman" w:hAnsi="Times New Roman" w:cs="Times New Roman"/>
            <w:color w:val="3272C0"/>
            <w:sz w:val="28"/>
            <w:szCs w:val="28"/>
            <w:lang w:eastAsia="ru-RU"/>
          </w:rPr>
          <w:t>пунктом 40 статьи 1</w:t>
        </w:r>
      </w:hyperlink>
      <w:r w:rsidRPr="00E9459C">
        <w:rPr>
          <w:rFonts w:ascii="Times New Roman" w:eastAsia="Times New Roman" w:hAnsi="Times New Roman" w:cs="Times New Roman"/>
          <w:color w:val="464C55"/>
          <w:sz w:val="28"/>
          <w:szCs w:val="28"/>
          <w:lang w:eastAsia="ru-RU"/>
        </w:rPr>
        <w:t> Градостроительного кодекса Российской Федерации.</w:t>
      </w:r>
    </w:p>
    <w:p w:rsidR="00AF1845" w:rsidRPr="00E9459C" w:rsidRDefault="00AF1845" w:rsidP="00AF1845">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6. Многоквартирным домом признается здание, соответствующее признакам, установленным </w:t>
      </w:r>
      <w:hyperlink r:id="rId7" w:anchor="block_150006" w:history="1">
        <w:r w:rsidRPr="00E9459C">
          <w:rPr>
            <w:rFonts w:ascii="Times New Roman" w:eastAsia="Times New Roman" w:hAnsi="Times New Roman" w:cs="Times New Roman"/>
            <w:color w:val="3272C0"/>
            <w:sz w:val="28"/>
            <w:szCs w:val="28"/>
            <w:lang w:eastAsia="ru-RU"/>
          </w:rPr>
          <w:t>частью 6 статьи 15</w:t>
        </w:r>
      </w:hyperlink>
      <w:r w:rsidRPr="00E9459C">
        <w:rPr>
          <w:rFonts w:ascii="Times New Roman" w:eastAsia="Times New Roman" w:hAnsi="Times New Roman" w:cs="Times New Roman"/>
          <w:color w:val="464C55"/>
          <w:sz w:val="28"/>
          <w:szCs w:val="28"/>
          <w:lang w:eastAsia="ru-RU"/>
        </w:rPr>
        <w:t> Жилищного кодекса Российской Федерации.</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AF1845" w:rsidRPr="00E9459C" w:rsidRDefault="00AF1845" w:rsidP="00AF1845">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7.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w:t>
      </w:r>
      <w:hyperlink r:id="rId8" w:anchor="block_1000" w:history="1">
        <w:r w:rsidRPr="00E9459C">
          <w:rPr>
            <w:rFonts w:ascii="Times New Roman" w:eastAsia="Times New Roman" w:hAnsi="Times New Roman" w:cs="Times New Roman"/>
            <w:color w:val="3272C0"/>
            <w:sz w:val="28"/>
            <w:szCs w:val="28"/>
            <w:lang w:eastAsia="ru-RU"/>
          </w:rPr>
          <w:t>межведомственной комиссией</w:t>
        </w:r>
      </w:hyperlink>
      <w:r w:rsidRPr="00E9459C">
        <w:rPr>
          <w:rFonts w:ascii="Times New Roman" w:eastAsia="Times New Roman" w:hAnsi="Times New Roman" w:cs="Times New Roman"/>
          <w:color w:val="464C55"/>
          <w:sz w:val="28"/>
          <w:szCs w:val="28"/>
          <w:lang w:eastAsia="ru-RU"/>
        </w:rPr>
        <w:t>,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w:t>
      </w:r>
    </w:p>
    <w:p w:rsidR="00AF1845" w:rsidRPr="00E9459C" w:rsidRDefault="00AF1845" w:rsidP="00AF1845">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w:t>
      </w:r>
      <w:hyperlink r:id="rId9" w:anchor="block_1071" w:history="1">
        <w:r w:rsidRPr="00E9459C">
          <w:rPr>
            <w:rFonts w:ascii="Times New Roman" w:eastAsia="Times New Roman" w:hAnsi="Times New Roman" w:cs="Times New Roman"/>
            <w:color w:val="3272C0"/>
            <w:sz w:val="28"/>
            <w:szCs w:val="28"/>
            <w:lang w:eastAsia="ru-RU"/>
          </w:rPr>
          <w:t>пункт</w:t>
        </w:r>
        <w:r>
          <w:rPr>
            <w:rFonts w:ascii="Times New Roman" w:eastAsia="Times New Roman" w:hAnsi="Times New Roman" w:cs="Times New Roman"/>
            <w:color w:val="3272C0"/>
            <w:sz w:val="28"/>
            <w:szCs w:val="28"/>
            <w:lang w:eastAsia="ru-RU"/>
          </w:rPr>
          <w:t>ом </w:t>
        </w:r>
      </w:hyperlink>
      <w:r>
        <w:rPr>
          <w:rFonts w:ascii="Times New Roman" w:eastAsia="Times New Roman" w:hAnsi="Times New Roman" w:cs="Times New Roman"/>
          <w:color w:val="3272C0"/>
          <w:sz w:val="28"/>
          <w:szCs w:val="28"/>
          <w:lang w:eastAsia="ru-RU"/>
        </w:rPr>
        <w:t>7.1.</w:t>
      </w:r>
      <w:r w:rsidRPr="00E9459C">
        <w:rPr>
          <w:rFonts w:ascii="Times New Roman" w:eastAsia="Times New Roman" w:hAnsi="Times New Roman" w:cs="Times New Roman"/>
          <w:color w:val="464C55"/>
          <w:sz w:val="28"/>
          <w:szCs w:val="28"/>
          <w:lang w:eastAsia="ru-RU"/>
        </w:rPr>
        <w:t xml:space="preserve">  настоящего Положения.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AF1845" w:rsidRPr="00E9459C" w:rsidRDefault="00AF1845" w:rsidP="00AF1845">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 xml:space="preserve">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w:t>
      </w:r>
      <w:r w:rsidRPr="00E9459C">
        <w:rPr>
          <w:rFonts w:ascii="Times New Roman" w:eastAsia="Times New Roman" w:hAnsi="Times New Roman" w:cs="Times New Roman"/>
          <w:color w:val="464C55"/>
          <w:sz w:val="28"/>
          <w:szCs w:val="28"/>
          <w:lang w:eastAsia="ru-RU"/>
        </w:rPr>
        <w:lastRenderedPageBreak/>
        <w:t>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w:t>
      </w:r>
      <w:hyperlink r:id="rId10" w:anchor="block_1042" w:history="1">
        <w:r w:rsidRPr="00E9459C">
          <w:rPr>
            <w:rFonts w:ascii="Times New Roman" w:eastAsia="Times New Roman" w:hAnsi="Times New Roman" w:cs="Times New Roman"/>
            <w:color w:val="3272C0"/>
            <w:sz w:val="28"/>
            <w:szCs w:val="28"/>
            <w:lang w:eastAsia="ru-RU"/>
          </w:rPr>
          <w:t>пунктом 42</w:t>
        </w:r>
      </w:hyperlink>
      <w:r w:rsidRPr="00E9459C">
        <w:rPr>
          <w:rFonts w:ascii="Times New Roman" w:eastAsia="Times New Roman" w:hAnsi="Times New Roman" w:cs="Times New Roman"/>
          <w:color w:val="464C55"/>
          <w:sz w:val="28"/>
          <w:szCs w:val="28"/>
          <w:lang w:eastAsia="ru-RU"/>
        </w:rPr>
        <w:t> настоящего Положения,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AF1845" w:rsidRPr="00E9459C" w:rsidRDefault="00AF1845" w:rsidP="00AF1845">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Собственник жилого помещения (уполномоченное им лицо), за исключением органов и (или) организаций, указанных в </w:t>
      </w:r>
      <w:hyperlink r:id="rId11" w:anchor="block_10072" w:history="1">
        <w:r w:rsidRPr="00E9459C">
          <w:rPr>
            <w:rFonts w:ascii="Times New Roman" w:eastAsia="Times New Roman" w:hAnsi="Times New Roman" w:cs="Times New Roman"/>
            <w:color w:val="3272C0"/>
            <w:sz w:val="28"/>
            <w:szCs w:val="28"/>
            <w:lang w:eastAsia="ru-RU"/>
          </w:rPr>
          <w:t>абзацах втором</w:t>
        </w:r>
      </w:hyperlink>
      <w:r w:rsidRPr="00E9459C">
        <w:rPr>
          <w:rFonts w:ascii="Times New Roman" w:eastAsia="Times New Roman" w:hAnsi="Times New Roman" w:cs="Times New Roman"/>
          <w:color w:val="464C55"/>
          <w:sz w:val="28"/>
          <w:szCs w:val="28"/>
          <w:lang w:eastAsia="ru-RU"/>
        </w:rPr>
        <w:t>, </w:t>
      </w:r>
      <w:hyperlink r:id="rId12" w:anchor="block_10073" w:history="1">
        <w:r w:rsidRPr="00E9459C">
          <w:rPr>
            <w:rFonts w:ascii="Times New Roman" w:eastAsia="Times New Roman" w:hAnsi="Times New Roman" w:cs="Times New Roman"/>
            <w:color w:val="3272C0"/>
            <w:sz w:val="28"/>
            <w:szCs w:val="28"/>
            <w:lang w:eastAsia="ru-RU"/>
          </w:rPr>
          <w:t>третьем</w:t>
        </w:r>
      </w:hyperlink>
      <w:r w:rsidRPr="00E9459C">
        <w:rPr>
          <w:rFonts w:ascii="Times New Roman" w:eastAsia="Times New Roman" w:hAnsi="Times New Roman" w:cs="Times New Roman"/>
          <w:color w:val="464C55"/>
          <w:sz w:val="28"/>
          <w:szCs w:val="28"/>
          <w:lang w:eastAsia="ru-RU"/>
        </w:rPr>
        <w:t> и </w:t>
      </w:r>
      <w:hyperlink r:id="rId13" w:anchor="block_10076" w:history="1">
        <w:r w:rsidRPr="00E9459C">
          <w:rPr>
            <w:rFonts w:ascii="Times New Roman" w:eastAsia="Times New Roman" w:hAnsi="Times New Roman" w:cs="Times New Roman"/>
            <w:color w:val="3272C0"/>
            <w:sz w:val="28"/>
            <w:szCs w:val="28"/>
            <w:lang w:eastAsia="ru-RU"/>
          </w:rPr>
          <w:t>шестом</w:t>
        </w:r>
      </w:hyperlink>
      <w:r w:rsidRPr="00E9459C">
        <w:rPr>
          <w:rFonts w:ascii="Times New Roman" w:eastAsia="Times New Roman" w:hAnsi="Times New Roman" w:cs="Times New Roman"/>
          <w:color w:val="464C55"/>
          <w:sz w:val="28"/>
          <w:szCs w:val="28"/>
          <w:lang w:eastAsia="ru-RU"/>
        </w:rPr>
        <w:t> настоящего пункта,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исполнительной власти субъекта Российской Федерации или органом местного самоуправления, создавшими комиссию. Порядок участия в работе комиссии собственника жилого помещения, получившего повреждения в результате чрезвычайной ситуации, устанавливается органом исполнительной власти субъекта Российской Федерации или органом местного самоуправления, создавшими комиссию.</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AF1845" w:rsidRPr="00E9459C" w:rsidRDefault="00AF1845" w:rsidP="00AF1845">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а если оцениваемое имущество принадлежит на соответствующем </w:t>
      </w:r>
      <w:r w:rsidRPr="00E9459C">
        <w:rPr>
          <w:rFonts w:ascii="Times New Roman" w:eastAsia="Times New Roman" w:hAnsi="Times New Roman" w:cs="Times New Roman"/>
          <w:color w:val="464C55"/>
          <w:sz w:val="28"/>
          <w:szCs w:val="28"/>
          <w:lang w:eastAsia="ru-RU"/>
        </w:rPr>
        <w:lastRenderedPageBreak/>
        <w:t>вещном праве федеральному органу исполнительной власти либо его подведомственному предприятию (учреждению), указанное решение принимается таким федеральным органом исполнительной власти. Решение принимается на основании заключения комиссии, оформленного в порядке, предусмотренном </w:t>
      </w:r>
      <w:hyperlink r:id="rId14" w:anchor="block_1047" w:history="1">
        <w:r w:rsidRPr="00E9459C">
          <w:rPr>
            <w:rFonts w:ascii="Times New Roman" w:eastAsia="Times New Roman" w:hAnsi="Times New Roman" w:cs="Times New Roman"/>
            <w:color w:val="3272C0"/>
            <w:sz w:val="28"/>
            <w:szCs w:val="28"/>
            <w:lang w:eastAsia="ru-RU"/>
          </w:rPr>
          <w:t>пунктом 47</w:t>
        </w:r>
      </w:hyperlink>
      <w:r w:rsidRPr="00E9459C">
        <w:rPr>
          <w:rFonts w:ascii="Times New Roman" w:eastAsia="Times New Roman" w:hAnsi="Times New Roman" w:cs="Times New Roman"/>
          <w:color w:val="464C55"/>
          <w:sz w:val="28"/>
          <w:szCs w:val="28"/>
          <w:lang w:eastAsia="ru-RU"/>
        </w:rPr>
        <w:t> настоящего Положения.</w:t>
      </w:r>
    </w:p>
    <w:p w:rsidR="00AF1845" w:rsidRPr="00E9459C" w:rsidRDefault="00AF1845" w:rsidP="00AF1845">
      <w:pPr>
        <w:shd w:val="clear" w:color="auto" w:fill="FFFFFF"/>
        <w:spacing w:after="0" w:line="240" w:lineRule="auto"/>
        <w:jc w:val="both"/>
        <w:rPr>
          <w:rFonts w:ascii="Times New Roman" w:eastAsia="Times New Roman" w:hAnsi="Times New Roman" w:cs="Times New Roman"/>
          <w:color w:val="464C55"/>
          <w:sz w:val="28"/>
          <w:szCs w:val="28"/>
          <w:lang w:eastAsia="ru-RU"/>
        </w:rPr>
      </w:pPr>
    </w:p>
    <w:p w:rsidR="00AF1845" w:rsidRPr="00E9459C" w:rsidRDefault="00AF1845" w:rsidP="00AF1845">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7.</w:t>
      </w:r>
      <w:r>
        <w:rPr>
          <w:rFonts w:ascii="Times New Roman" w:eastAsia="Times New Roman" w:hAnsi="Times New Roman" w:cs="Times New Roman"/>
          <w:color w:val="464C55"/>
          <w:sz w:val="28"/>
          <w:szCs w:val="28"/>
          <w:lang w:eastAsia="ru-RU"/>
        </w:rPr>
        <w:t>1.</w:t>
      </w:r>
      <w:r w:rsidRPr="00E9459C">
        <w:rPr>
          <w:rFonts w:ascii="Times New Roman" w:eastAsia="Times New Roman" w:hAnsi="Times New Roman" w:cs="Times New Roman"/>
          <w:color w:val="464C55"/>
          <w:sz w:val="28"/>
          <w:szCs w:val="28"/>
          <w:lang w:eastAsia="ru-RU"/>
        </w:rPr>
        <w:t>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w:t>
      </w:r>
      <w:hyperlink r:id="rId15" w:anchor="block_10072" w:history="1">
        <w:r w:rsidRPr="00E9459C">
          <w:rPr>
            <w:rFonts w:ascii="Times New Roman" w:eastAsia="Times New Roman" w:hAnsi="Times New Roman" w:cs="Times New Roman"/>
            <w:color w:val="3272C0"/>
            <w:sz w:val="28"/>
            <w:szCs w:val="28"/>
            <w:lang w:eastAsia="ru-RU"/>
          </w:rPr>
          <w:t>абзацем вторым пункта 7</w:t>
        </w:r>
      </w:hyperlink>
      <w:r w:rsidRPr="00E9459C">
        <w:rPr>
          <w:rFonts w:ascii="Times New Roman" w:eastAsia="Times New Roman" w:hAnsi="Times New Roman" w:cs="Times New Roman"/>
          <w:color w:val="464C55"/>
          <w:sz w:val="28"/>
          <w:szCs w:val="28"/>
          <w:lang w:eastAsia="ru-RU"/>
        </w:rPr>
        <w:t> настоящего Положения.</w:t>
      </w:r>
    </w:p>
    <w:p w:rsidR="00AF1845" w:rsidRPr="00E9459C" w:rsidRDefault="00AF1845" w:rsidP="00AF1845">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В случае наличия в составе комиссии, созданной органом исполнительной власти субъекта Российской Федерации,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участвовавших в подготовке документов, необходимых для выдачи указанных разрешений, орган исполнительной власти субъекта Российской Федерации принимает решение о создании другой комиссии в целях оценки и обследования помещения или многоквартирного дома в случае, указанном в </w:t>
      </w:r>
      <w:hyperlink r:id="rId16" w:anchor="block_1071" w:history="1">
        <w:r w:rsidRPr="00E9459C">
          <w:rPr>
            <w:rFonts w:ascii="Times New Roman" w:eastAsia="Times New Roman" w:hAnsi="Times New Roman" w:cs="Times New Roman"/>
            <w:color w:val="3272C0"/>
            <w:sz w:val="28"/>
            <w:szCs w:val="28"/>
            <w:lang w:eastAsia="ru-RU"/>
          </w:rPr>
          <w:t>абзаце первом</w:t>
        </w:r>
      </w:hyperlink>
      <w:r w:rsidRPr="00E9459C">
        <w:rPr>
          <w:rFonts w:ascii="Times New Roman" w:eastAsia="Times New Roman" w:hAnsi="Times New Roman" w:cs="Times New Roman"/>
          <w:color w:val="464C55"/>
          <w:sz w:val="28"/>
          <w:szCs w:val="28"/>
          <w:lang w:eastAsia="ru-RU"/>
        </w:rPr>
        <w:t> настоящего пункта. При этом в состав такой комиссии не включаются указанные лица и представители.</w:t>
      </w:r>
    </w:p>
    <w:p w:rsidR="00AF1845" w:rsidRPr="00E9459C" w:rsidRDefault="00AF1845" w:rsidP="00AF1845">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Состав комиссии, созданной органом исполнительной власти субъекта Российской Федерации в целях оценки и обследования помещения или многоквартирного дома в случае, указанном в </w:t>
      </w:r>
      <w:hyperlink r:id="rId17" w:anchor="block_1071" w:history="1">
        <w:r w:rsidRPr="00E9459C">
          <w:rPr>
            <w:rFonts w:ascii="Times New Roman" w:eastAsia="Times New Roman" w:hAnsi="Times New Roman" w:cs="Times New Roman"/>
            <w:color w:val="3272C0"/>
            <w:sz w:val="28"/>
            <w:szCs w:val="28"/>
            <w:lang w:eastAsia="ru-RU"/>
          </w:rPr>
          <w:t>абзаце первом</w:t>
        </w:r>
      </w:hyperlink>
      <w:r w:rsidRPr="00E9459C">
        <w:rPr>
          <w:rFonts w:ascii="Times New Roman" w:eastAsia="Times New Roman" w:hAnsi="Times New Roman" w:cs="Times New Roman"/>
          <w:color w:val="464C55"/>
          <w:sz w:val="28"/>
          <w:szCs w:val="28"/>
          <w:lang w:eastAsia="ru-RU"/>
        </w:rPr>
        <w:t> настоящего пункта, формируется в соответствии с </w:t>
      </w:r>
      <w:hyperlink r:id="rId18" w:anchor="block_10072" w:history="1">
        <w:r w:rsidRPr="00E9459C">
          <w:rPr>
            <w:rFonts w:ascii="Times New Roman" w:eastAsia="Times New Roman" w:hAnsi="Times New Roman" w:cs="Times New Roman"/>
            <w:color w:val="3272C0"/>
            <w:sz w:val="28"/>
            <w:szCs w:val="28"/>
            <w:lang w:eastAsia="ru-RU"/>
          </w:rPr>
          <w:t>абзацами вторым</w:t>
        </w:r>
      </w:hyperlink>
      <w:r w:rsidRPr="00E9459C">
        <w:rPr>
          <w:rFonts w:ascii="Times New Roman" w:eastAsia="Times New Roman" w:hAnsi="Times New Roman" w:cs="Times New Roman"/>
          <w:color w:val="464C55"/>
          <w:sz w:val="28"/>
          <w:szCs w:val="28"/>
          <w:lang w:eastAsia="ru-RU"/>
        </w:rPr>
        <w:t> и </w:t>
      </w:r>
      <w:hyperlink r:id="rId19" w:anchor="block_10074" w:history="1">
        <w:r w:rsidRPr="00E9459C">
          <w:rPr>
            <w:rFonts w:ascii="Times New Roman" w:eastAsia="Times New Roman" w:hAnsi="Times New Roman" w:cs="Times New Roman"/>
            <w:color w:val="3272C0"/>
            <w:sz w:val="28"/>
            <w:szCs w:val="28"/>
            <w:lang w:eastAsia="ru-RU"/>
          </w:rPr>
          <w:t>четвертым пункта 7</w:t>
        </w:r>
      </w:hyperlink>
      <w:r w:rsidRPr="00E9459C">
        <w:rPr>
          <w:rFonts w:ascii="Times New Roman" w:eastAsia="Times New Roman" w:hAnsi="Times New Roman" w:cs="Times New Roman"/>
          <w:color w:val="464C55"/>
          <w:sz w:val="28"/>
          <w:szCs w:val="28"/>
          <w:lang w:eastAsia="ru-RU"/>
        </w:rPr>
        <w:t> настоящего Положения.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AF1845" w:rsidRPr="00E9459C" w:rsidRDefault="00AF1845" w:rsidP="00AF1845">
      <w:pPr>
        <w:shd w:val="clear" w:color="auto" w:fill="FFFFFF"/>
        <w:spacing w:after="0" w:line="240" w:lineRule="auto"/>
        <w:jc w:val="both"/>
        <w:rPr>
          <w:rFonts w:ascii="Times New Roman" w:eastAsia="Times New Roman" w:hAnsi="Times New Roman" w:cs="Times New Roman"/>
          <w:color w:val="464C55"/>
          <w:sz w:val="28"/>
          <w:szCs w:val="28"/>
          <w:lang w:eastAsia="ru-RU"/>
        </w:rPr>
      </w:pP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22272F"/>
          <w:sz w:val="28"/>
          <w:szCs w:val="28"/>
          <w:lang w:eastAsia="ru-RU"/>
        </w:rPr>
      </w:pPr>
      <w:r w:rsidRPr="00E9459C">
        <w:rPr>
          <w:rFonts w:ascii="Times New Roman" w:eastAsia="Times New Roman" w:hAnsi="Times New Roman" w:cs="Times New Roman"/>
          <w:color w:val="464C55"/>
          <w:sz w:val="28"/>
          <w:szCs w:val="28"/>
          <w:lang w:eastAsia="ru-RU"/>
        </w:rPr>
        <w:t>8. 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r w:rsidRPr="00E9459C">
        <w:rPr>
          <w:rFonts w:ascii="Times New Roman" w:eastAsia="Times New Roman" w:hAnsi="Times New Roman" w:cs="Times New Roman"/>
          <w:color w:val="22272F"/>
          <w:sz w:val="28"/>
          <w:szCs w:val="28"/>
          <w:lang w:eastAsia="ru-RU"/>
        </w:rPr>
        <w:t> </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22272F"/>
          <w:sz w:val="28"/>
          <w:szCs w:val="28"/>
          <w:lang w:eastAsia="ru-RU"/>
        </w:rPr>
      </w:pPr>
      <w:r w:rsidRPr="00E9459C">
        <w:rPr>
          <w:rFonts w:ascii="Times New Roman" w:eastAsia="Times New Roman" w:hAnsi="Times New Roman" w:cs="Times New Roman"/>
          <w:b/>
          <w:bCs/>
          <w:color w:val="22272F"/>
          <w:sz w:val="28"/>
          <w:szCs w:val="28"/>
          <w:lang w:eastAsia="ru-RU"/>
        </w:rPr>
        <w:t>II. Требования, которым должно отвечать жилое помещение</w:t>
      </w:r>
      <w:r w:rsidRPr="00E9459C">
        <w:rPr>
          <w:rFonts w:ascii="Times New Roman" w:eastAsia="Times New Roman" w:hAnsi="Times New Roman" w:cs="Times New Roman"/>
          <w:color w:val="22272F"/>
          <w:sz w:val="28"/>
          <w:szCs w:val="28"/>
          <w:lang w:eastAsia="ru-RU"/>
        </w:rPr>
        <w:t> </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 xml:space="preserve">9. Жилые помещения должны располагаться преимущественно в домах, расположенных в жилой зоне в соответствии с градостроительным </w:t>
      </w:r>
      <w:r w:rsidRPr="00E9459C">
        <w:rPr>
          <w:rFonts w:ascii="Times New Roman" w:eastAsia="Times New Roman" w:hAnsi="Times New Roman" w:cs="Times New Roman"/>
          <w:color w:val="464C55"/>
          <w:sz w:val="28"/>
          <w:szCs w:val="28"/>
          <w:lang w:eastAsia="ru-RU"/>
        </w:rPr>
        <w:lastRenderedPageBreak/>
        <w:t>зонированием, а также в границах территории ведения гражданами садоводства или огородничества для собственных нужд.</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 xml:space="preserve">10.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rsidRPr="00E9459C">
        <w:rPr>
          <w:rFonts w:ascii="Times New Roman" w:eastAsia="Times New Roman" w:hAnsi="Times New Roman" w:cs="Times New Roman"/>
          <w:color w:val="464C55"/>
          <w:sz w:val="28"/>
          <w:szCs w:val="28"/>
          <w:lang w:eastAsia="ru-RU"/>
        </w:rPr>
        <w:t>деформативности</w:t>
      </w:r>
      <w:proofErr w:type="spellEnd"/>
      <w:r w:rsidRPr="00E9459C">
        <w:rPr>
          <w:rFonts w:ascii="Times New Roman" w:eastAsia="Times New Roman" w:hAnsi="Times New Roman" w:cs="Times New Roman"/>
          <w:color w:val="464C55"/>
          <w:sz w:val="28"/>
          <w:szCs w:val="28"/>
          <w:lang w:eastAsia="ru-RU"/>
        </w:rPr>
        <w:t xml:space="preserve"> (а в железобетонных конструкциях - в части </w:t>
      </w:r>
      <w:proofErr w:type="spellStart"/>
      <w:r w:rsidRPr="00E9459C">
        <w:rPr>
          <w:rFonts w:ascii="Times New Roman" w:eastAsia="Times New Roman" w:hAnsi="Times New Roman" w:cs="Times New Roman"/>
          <w:color w:val="464C55"/>
          <w:sz w:val="28"/>
          <w:szCs w:val="28"/>
          <w:lang w:eastAsia="ru-RU"/>
        </w:rPr>
        <w:t>трещиностойкости</w:t>
      </w:r>
      <w:proofErr w:type="spellEnd"/>
      <w:r w:rsidRPr="00E9459C">
        <w:rPr>
          <w:rFonts w:ascii="Times New Roman" w:eastAsia="Times New Roman" w:hAnsi="Times New Roman" w:cs="Times New Roman"/>
          <w:color w:val="464C55"/>
          <w:sz w:val="28"/>
          <w:szCs w:val="28"/>
          <w:lang w:eastAsia="ru-RU"/>
        </w:rPr>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 xml:space="preserve">11.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w:t>
      </w:r>
      <w:proofErr w:type="spellStart"/>
      <w:r w:rsidRPr="00E9459C">
        <w:rPr>
          <w:rFonts w:ascii="Times New Roman" w:eastAsia="Times New Roman" w:hAnsi="Times New Roman" w:cs="Times New Roman"/>
          <w:color w:val="464C55"/>
          <w:sz w:val="28"/>
          <w:szCs w:val="28"/>
          <w:lang w:eastAsia="ru-RU"/>
        </w:rPr>
        <w:t>проступей</w:t>
      </w:r>
      <w:proofErr w:type="spellEnd"/>
      <w:r w:rsidRPr="00E9459C">
        <w:rPr>
          <w:rFonts w:ascii="Times New Roman" w:eastAsia="Times New Roman" w:hAnsi="Times New Roman" w:cs="Times New Roman"/>
          <w:color w:val="464C55"/>
          <w:sz w:val="28"/>
          <w:szCs w:val="28"/>
          <w:lang w:eastAsia="ru-RU"/>
        </w:rPr>
        <w:t>,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и на территории ведения гражданами садоводства или огородничества для собственных нужд без централизованных инженерных сетей в одно- и двухэтажных зданиях допускается отсутствие водопровода и канализированных уборных.</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 xml:space="preserve">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w:t>
      </w:r>
      <w:r w:rsidRPr="00E9459C">
        <w:rPr>
          <w:rFonts w:ascii="Times New Roman" w:eastAsia="Times New Roman" w:hAnsi="Times New Roman" w:cs="Times New Roman"/>
          <w:color w:val="464C55"/>
          <w:sz w:val="28"/>
          <w:szCs w:val="28"/>
          <w:lang w:eastAsia="ru-RU"/>
        </w:rPr>
        <w:lastRenderedPageBreak/>
        <w:t>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14.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 xml:space="preserve">15.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w:t>
      </w:r>
      <w:proofErr w:type="spellStart"/>
      <w:r w:rsidRPr="00E9459C">
        <w:rPr>
          <w:rFonts w:ascii="Times New Roman" w:eastAsia="Times New Roman" w:hAnsi="Times New Roman" w:cs="Times New Roman"/>
          <w:color w:val="464C55"/>
          <w:sz w:val="28"/>
          <w:szCs w:val="28"/>
          <w:lang w:eastAsia="ru-RU"/>
        </w:rPr>
        <w:t>пароизоляцию</w:t>
      </w:r>
      <w:proofErr w:type="spellEnd"/>
      <w:r w:rsidRPr="00E9459C">
        <w:rPr>
          <w:rFonts w:ascii="Times New Roman" w:eastAsia="Times New Roman" w:hAnsi="Times New Roman" w:cs="Times New Roman"/>
          <w:color w:val="464C55"/>
          <w:sz w:val="28"/>
          <w:szCs w:val="28"/>
          <w:lang w:eastAsia="ru-RU"/>
        </w:rPr>
        <w:t xml:space="preserve"> от диффузии водяного пара из помещения, обеспечивающие отсутствие конденсации влаги на внутренних поверхностях </w:t>
      </w:r>
      <w:proofErr w:type="spellStart"/>
      <w:r w:rsidRPr="00E9459C">
        <w:rPr>
          <w:rFonts w:ascii="Times New Roman" w:eastAsia="Times New Roman" w:hAnsi="Times New Roman" w:cs="Times New Roman"/>
          <w:color w:val="464C55"/>
          <w:sz w:val="28"/>
          <w:szCs w:val="28"/>
          <w:lang w:eastAsia="ru-RU"/>
        </w:rPr>
        <w:t>несветопрозрачных</w:t>
      </w:r>
      <w:proofErr w:type="spellEnd"/>
      <w:r w:rsidRPr="00E9459C">
        <w:rPr>
          <w:rFonts w:ascii="Times New Roman" w:eastAsia="Times New Roman" w:hAnsi="Times New Roman" w:cs="Times New Roman"/>
          <w:color w:val="464C55"/>
          <w:sz w:val="28"/>
          <w:szCs w:val="28"/>
          <w:lang w:eastAsia="ru-RU"/>
        </w:rPr>
        <w:t xml:space="preserve"> ограждающих конструкций и препятствующие накоплению излишней влаги в конструкциях жилого дома.</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18.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lastRenderedPageBreak/>
        <w:t xml:space="preserve">19. 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rsidRPr="00E9459C">
        <w:rPr>
          <w:rFonts w:ascii="Times New Roman" w:eastAsia="Times New Roman" w:hAnsi="Times New Roman" w:cs="Times New Roman"/>
          <w:color w:val="464C55"/>
          <w:sz w:val="28"/>
          <w:szCs w:val="28"/>
          <w:lang w:eastAsia="ru-RU"/>
        </w:rPr>
        <w:t>гидро</w:t>
      </w:r>
      <w:proofErr w:type="spellEnd"/>
      <w:r w:rsidRPr="00E9459C">
        <w:rPr>
          <w:rFonts w:ascii="Times New Roman" w:eastAsia="Times New Roman" w:hAnsi="Times New Roman" w:cs="Times New Roman"/>
          <w:color w:val="464C55"/>
          <w:sz w:val="28"/>
          <w:szCs w:val="28"/>
          <w:lang w:eastAsia="ru-RU"/>
        </w:rPr>
        <w:t xml:space="preserve">-, </w:t>
      </w:r>
      <w:proofErr w:type="spellStart"/>
      <w:r w:rsidRPr="00E9459C">
        <w:rPr>
          <w:rFonts w:ascii="Times New Roman" w:eastAsia="Times New Roman" w:hAnsi="Times New Roman" w:cs="Times New Roman"/>
          <w:color w:val="464C55"/>
          <w:sz w:val="28"/>
          <w:szCs w:val="28"/>
          <w:lang w:eastAsia="ru-RU"/>
        </w:rPr>
        <w:t>шумо</w:t>
      </w:r>
      <w:proofErr w:type="spellEnd"/>
      <w:r w:rsidRPr="00E9459C">
        <w:rPr>
          <w:rFonts w:ascii="Times New Roman" w:eastAsia="Times New Roman" w:hAnsi="Times New Roman" w:cs="Times New Roman"/>
          <w:color w:val="464C55"/>
          <w:sz w:val="28"/>
          <w:szCs w:val="28"/>
          <w:lang w:eastAsia="ru-RU"/>
        </w:rP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20.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 xml:space="preserve">21. В жилом помещении требуемая инсоляция должна обеспечиваться для одно-, двух- и трехкомнатных квартир - не менее чем в одной комнате, для четырех-, пяти- и </w:t>
      </w:r>
      <w:proofErr w:type="spellStart"/>
      <w:r w:rsidRPr="00E9459C">
        <w:rPr>
          <w:rFonts w:ascii="Times New Roman" w:eastAsia="Times New Roman" w:hAnsi="Times New Roman" w:cs="Times New Roman"/>
          <w:color w:val="464C55"/>
          <w:sz w:val="28"/>
          <w:szCs w:val="28"/>
          <w:lang w:eastAsia="ru-RU"/>
        </w:rPr>
        <w:t>шестикомнатных</w:t>
      </w:r>
      <w:proofErr w:type="spellEnd"/>
      <w:r w:rsidRPr="00E9459C">
        <w:rPr>
          <w:rFonts w:ascii="Times New Roman" w:eastAsia="Times New Roman" w:hAnsi="Times New Roman" w:cs="Times New Roman"/>
          <w:color w:val="464C55"/>
          <w:sz w:val="28"/>
          <w:szCs w:val="28"/>
          <w:lang w:eastAsia="ru-RU"/>
        </w:rPr>
        <w:t xml:space="preserve">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санитарным нормам. Коэффициент естественной освещенности в комнатах и кухнях должен быть не менее 0,5 процента в середине жилого помещения.</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 xml:space="preserve">22. Высота (от пола до потолка) комнат и кухни (кухни-столовой) в климатических районах IА, IБ, IГ, IД и </w:t>
      </w:r>
      <w:proofErr w:type="spellStart"/>
      <w:r w:rsidRPr="00E9459C">
        <w:rPr>
          <w:rFonts w:ascii="Times New Roman" w:eastAsia="Times New Roman" w:hAnsi="Times New Roman" w:cs="Times New Roman"/>
          <w:color w:val="464C55"/>
          <w:sz w:val="28"/>
          <w:szCs w:val="28"/>
          <w:lang w:eastAsia="ru-RU"/>
        </w:rPr>
        <w:t>IVа</w:t>
      </w:r>
      <w:proofErr w:type="spellEnd"/>
      <w:r w:rsidRPr="00E9459C">
        <w:rPr>
          <w:rFonts w:ascii="Times New Roman" w:eastAsia="Times New Roman" w:hAnsi="Times New Roman" w:cs="Times New Roman"/>
          <w:color w:val="464C55"/>
          <w:sz w:val="28"/>
          <w:szCs w:val="28"/>
          <w:lang w:eastAsia="ru-RU"/>
        </w:rPr>
        <w:t xml:space="preserve">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23. Отметка пола жилого помещения, расположенного на первом этаже, должна быть выше планировочной отметки земли.</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Размещение жилого помещения в подвальном и цокольном этажах не допускается.</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25. Комнаты и кухни в жилом помещении должны иметь непосредственное естественное освещение.</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 xml:space="preserve">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w:t>
      </w:r>
      <w:r w:rsidRPr="00E9459C">
        <w:rPr>
          <w:rFonts w:ascii="Times New Roman" w:eastAsia="Times New Roman" w:hAnsi="Times New Roman" w:cs="Times New Roman"/>
          <w:color w:val="464C55"/>
          <w:sz w:val="28"/>
          <w:szCs w:val="28"/>
          <w:lang w:eastAsia="ru-RU"/>
        </w:rPr>
        <w:lastRenderedPageBreak/>
        <w:t>затенения противостоящими зданиями, но не более 1:5,5 и не менее 1:8, а для верхних этажей со световыми проемами в плоскости наклонных ограждающих конструкций - не менее 1:10.</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26.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w:t>
      </w:r>
      <w:proofErr w:type="spellStart"/>
      <w:r w:rsidRPr="00E9459C">
        <w:rPr>
          <w:rFonts w:ascii="Times New Roman" w:eastAsia="Times New Roman" w:hAnsi="Times New Roman" w:cs="Times New Roman"/>
          <w:color w:val="464C55"/>
          <w:sz w:val="28"/>
          <w:szCs w:val="28"/>
          <w:lang w:eastAsia="ru-RU"/>
        </w:rPr>
        <w:t>дБА</w:t>
      </w:r>
      <w:proofErr w:type="spellEnd"/>
      <w:r w:rsidRPr="00E9459C">
        <w:rPr>
          <w:rFonts w:ascii="Times New Roman" w:eastAsia="Times New Roman" w:hAnsi="Times New Roman" w:cs="Times New Roman"/>
          <w:color w:val="464C55"/>
          <w:sz w:val="28"/>
          <w:szCs w:val="28"/>
          <w:lang w:eastAsia="ru-RU"/>
        </w:rPr>
        <w:t xml:space="preserve"> указанных уровней в дневное и ночное время суток.</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Межквартирные стены и перегородки должны иметь индекс изоляции воздушного шума не ниже 50 дБ.</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актах.</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28. В жилом помещении допустимый уровень инфразвука должен соответствовать значениям, установленным в действующих нормативных правовых актах.</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актах.</w:t>
      </w:r>
    </w:p>
    <w:p w:rsidR="00AF1845" w:rsidRPr="00E9459C" w:rsidRDefault="00AF1845" w:rsidP="00AF1845">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w:t>
      </w:r>
      <w:hyperlink r:id="rId20" w:anchor="block_3" w:history="1">
        <w:r w:rsidRPr="00E9459C">
          <w:rPr>
            <w:rFonts w:ascii="Times New Roman" w:eastAsia="Times New Roman" w:hAnsi="Times New Roman" w:cs="Times New Roman"/>
            <w:color w:val="3272C0"/>
            <w:sz w:val="28"/>
            <w:szCs w:val="28"/>
            <w:lang w:eastAsia="ru-RU"/>
          </w:rPr>
          <w:t>законодательством</w:t>
        </w:r>
      </w:hyperlink>
      <w:r w:rsidRPr="00E9459C">
        <w:rPr>
          <w:rFonts w:ascii="Times New Roman" w:eastAsia="Times New Roman" w:hAnsi="Times New Roman" w:cs="Times New Roman"/>
          <w:color w:val="464C55"/>
          <w:sz w:val="28"/>
          <w:szCs w:val="28"/>
          <w:lang w:eastAsia="ru-RU"/>
        </w:rPr>
        <w:t> в области обеспечения санитарно-эпидемиологического благополучия населения.</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31. 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rsidRPr="00E9459C">
        <w:rPr>
          <w:rFonts w:ascii="Times New Roman" w:eastAsia="Times New Roman" w:hAnsi="Times New Roman" w:cs="Times New Roman"/>
          <w:color w:val="464C55"/>
          <w:sz w:val="28"/>
          <w:szCs w:val="28"/>
          <w:lang w:eastAsia="ru-RU"/>
        </w:rPr>
        <w:t>мкЗв</w:t>
      </w:r>
      <w:proofErr w:type="spellEnd"/>
      <w:r w:rsidRPr="00E9459C">
        <w:rPr>
          <w:rFonts w:ascii="Times New Roman" w:eastAsia="Times New Roman" w:hAnsi="Times New Roman" w:cs="Times New Roman"/>
          <w:color w:val="464C55"/>
          <w:sz w:val="28"/>
          <w:szCs w:val="28"/>
          <w:lang w:eastAsia="ru-RU"/>
        </w:rPr>
        <w:t>/ч, а среднегодовая эквивалентная равновесная объемная активность радона в воздухе эксплуатируемых помещений не должна превышать 200 Бк/куб. м.</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22272F"/>
          <w:sz w:val="28"/>
          <w:szCs w:val="28"/>
          <w:lang w:eastAsia="ru-RU"/>
        </w:rPr>
      </w:pPr>
      <w:r w:rsidRPr="00E9459C">
        <w:rPr>
          <w:rFonts w:ascii="Times New Roman" w:eastAsia="Times New Roman" w:hAnsi="Times New Roman" w:cs="Times New Roman"/>
          <w:color w:val="464C55"/>
          <w:sz w:val="28"/>
          <w:szCs w:val="28"/>
          <w:lang w:eastAsia="ru-RU"/>
        </w:rPr>
        <w:t xml:space="preserve">32.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актах.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w:t>
      </w:r>
      <w:r w:rsidRPr="00E9459C">
        <w:rPr>
          <w:rFonts w:ascii="Times New Roman" w:eastAsia="Times New Roman" w:hAnsi="Times New Roman" w:cs="Times New Roman"/>
          <w:color w:val="464C55"/>
          <w:sz w:val="28"/>
          <w:szCs w:val="28"/>
          <w:lang w:eastAsia="ru-RU"/>
        </w:rPr>
        <w:lastRenderedPageBreak/>
        <w:t xml:space="preserve">помещений, таких, как оксид азота, аммиак, ацетальдегид, бензол, </w:t>
      </w:r>
      <w:proofErr w:type="spellStart"/>
      <w:r w:rsidRPr="00E9459C">
        <w:rPr>
          <w:rFonts w:ascii="Times New Roman" w:eastAsia="Times New Roman" w:hAnsi="Times New Roman" w:cs="Times New Roman"/>
          <w:color w:val="464C55"/>
          <w:sz w:val="28"/>
          <w:szCs w:val="28"/>
          <w:lang w:eastAsia="ru-RU"/>
        </w:rPr>
        <w:t>бутилацетат</w:t>
      </w:r>
      <w:proofErr w:type="spellEnd"/>
      <w:r w:rsidRPr="00E9459C">
        <w:rPr>
          <w:rFonts w:ascii="Times New Roman" w:eastAsia="Times New Roman" w:hAnsi="Times New Roman" w:cs="Times New Roman"/>
          <w:color w:val="464C55"/>
          <w:sz w:val="28"/>
          <w:szCs w:val="28"/>
          <w:lang w:eastAsia="ru-RU"/>
        </w:rPr>
        <w:t xml:space="preserve">, </w:t>
      </w:r>
      <w:proofErr w:type="spellStart"/>
      <w:r w:rsidRPr="00E9459C">
        <w:rPr>
          <w:rFonts w:ascii="Times New Roman" w:eastAsia="Times New Roman" w:hAnsi="Times New Roman" w:cs="Times New Roman"/>
          <w:color w:val="464C55"/>
          <w:sz w:val="28"/>
          <w:szCs w:val="28"/>
          <w:lang w:eastAsia="ru-RU"/>
        </w:rPr>
        <w:t>диметиламин</w:t>
      </w:r>
      <w:proofErr w:type="spellEnd"/>
      <w:r w:rsidRPr="00E9459C">
        <w:rPr>
          <w:rFonts w:ascii="Times New Roman" w:eastAsia="Times New Roman" w:hAnsi="Times New Roman" w:cs="Times New Roman"/>
          <w:color w:val="464C55"/>
          <w:sz w:val="28"/>
          <w:szCs w:val="28"/>
          <w:lang w:eastAsia="ru-RU"/>
        </w:rPr>
        <w:t xml:space="preserve">, 1,2-дихлорэтан, ксилол, ртуть, свинец и его неорганические соединения, сероводород, стирол, толуол, оксид углерода, фенол, формальдегид, </w:t>
      </w:r>
      <w:proofErr w:type="spellStart"/>
      <w:r w:rsidRPr="00E9459C">
        <w:rPr>
          <w:rFonts w:ascii="Times New Roman" w:eastAsia="Times New Roman" w:hAnsi="Times New Roman" w:cs="Times New Roman"/>
          <w:color w:val="464C55"/>
          <w:sz w:val="28"/>
          <w:szCs w:val="28"/>
          <w:lang w:eastAsia="ru-RU"/>
        </w:rPr>
        <w:t>диметилфталат</w:t>
      </w:r>
      <w:proofErr w:type="spellEnd"/>
      <w:r w:rsidRPr="00E9459C">
        <w:rPr>
          <w:rFonts w:ascii="Times New Roman" w:eastAsia="Times New Roman" w:hAnsi="Times New Roman" w:cs="Times New Roman"/>
          <w:color w:val="464C55"/>
          <w:sz w:val="28"/>
          <w:szCs w:val="28"/>
          <w:lang w:eastAsia="ru-RU"/>
        </w:rPr>
        <w:t>, этилацетат и этилбензол.</w:t>
      </w:r>
      <w:r w:rsidRPr="00E9459C">
        <w:rPr>
          <w:rFonts w:ascii="Times New Roman" w:eastAsia="Times New Roman" w:hAnsi="Times New Roman" w:cs="Times New Roman"/>
          <w:color w:val="22272F"/>
          <w:sz w:val="28"/>
          <w:szCs w:val="28"/>
          <w:lang w:eastAsia="ru-RU"/>
        </w:rPr>
        <w:t> </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22272F"/>
          <w:sz w:val="28"/>
          <w:szCs w:val="28"/>
          <w:lang w:eastAsia="ru-RU"/>
        </w:rPr>
      </w:pPr>
      <w:r w:rsidRPr="00E9459C">
        <w:rPr>
          <w:rFonts w:ascii="Times New Roman" w:eastAsia="Times New Roman" w:hAnsi="Times New Roman" w:cs="Times New Roman"/>
          <w:b/>
          <w:bCs/>
          <w:color w:val="22272F"/>
          <w:sz w:val="28"/>
          <w:szCs w:val="28"/>
          <w:lang w:eastAsia="ru-RU"/>
        </w:rPr>
        <w:t>III. Основания для признания жилого помещения непригодным для проживания и многоквартирного дома аварийным и подлежащим сносу или реконструкции</w:t>
      </w:r>
      <w:r w:rsidRPr="00E9459C">
        <w:rPr>
          <w:rFonts w:ascii="Times New Roman" w:eastAsia="Times New Roman" w:hAnsi="Times New Roman" w:cs="Times New Roman"/>
          <w:color w:val="22272F"/>
          <w:sz w:val="28"/>
          <w:szCs w:val="28"/>
          <w:lang w:eastAsia="ru-RU"/>
        </w:rPr>
        <w:t> </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ухудшения в связи с физическим износом в процессе эксплуатации либо в результате чрезвычайной ситуации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34. 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(конструкции) или многоквартирного дома в целом, характеризующееся их разрушением либо 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вызвать потерю устойчивости многоквартирного дома.</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AF1845" w:rsidRPr="00E9459C" w:rsidRDefault="00AF1845" w:rsidP="00AF1845">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35. 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w:t>
      </w:r>
      <w:hyperlink r:id="rId21" w:anchor="block_200" w:history="1">
        <w:r w:rsidRPr="00E9459C">
          <w:rPr>
            <w:rFonts w:ascii="Times New Roman" w:eastAsia="Times New Roman" w:hAnsi="Times New Roman" w:cs="Times New Roman"/>
            <w:color w:val="3272C0"/>
            <w:sz w:val="28"/>
            <w:szCs w:val="28"/>
            <w:lang w:eastAsia="ru-RU"/>
          </w:rPr>
          <w:t>разделе II</w:t>
        </w:r>
      </w:hyperlink>
      <w:r w:rsidRPr="00E9459C">
        <w:rPr>
          <w:rFonts w:ascii="Times New Roman" w:eastAsia="Times New Roman" w:hAnsi="Times New Roman" w:cs="Times New Roman"/>
          <w:color w:val="464C55"/>
          <w:sz w:val="28"/>
          <w:szCs w:val="28"/>
          <w:lang w:eastAsia="ru-RU"/>
        </w:rPr>
        <w:t xml:space="preserve"> настоящего Положения, а также в жилых домах, </w:t>
      </w:r>
      <w:r w:rsidRPr="00E9459C">
        <w:rPr>
          <w:rFonts w:ascii="Times New Roman" w:eastAsia="Times New Roman" w:hAnsi="Times New Roman" w:cs="Times New Roman"/>
          <w:color w:val="464C55"/>
          <w:sz w:val="28"/>
          <w:szCs w:val="28"/>
          <w:lang w:eastAsia="ru-RU"/>
        </w:rPr>
        <w:lastRenderedPageBreak/>
        <w:t>расположенных в производственных зонах, зонах инженерной и транспортной инфраструктур и в санитарно-защитных зонах, следует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AF1845" w:rsidRPr="00E9459C" w:rsidRDefault="00AF1845" w:rsidP="00AF1845">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Непригодными для проживания следует признавать жилые помещения, расположенные в зоне вероятных разрушений при техногенных авариях, иных обстоятельствах, в результате которых сложилась чрезвычайная ситуация,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w:t>
      </w:r>
      <w:hyperlink r:id="rId22" w:anchor="block_300" w:history="1">
        <w:r w:rsidRPr="00E9459C">
          <w:rPr>
            <w:rFonts w:ascii="Times New Roman" w:eastAsia="Times New Roman" w:hAnsi="Times New Roman" w:cs="Times New Roman"/>
            <w:color w:val="3272C0"/>
            <w:sz w:val="28"/>
            <w:szCs w:val="28"/>
            <w:lang w:eastAsia="ru-RU"/>
          </w:rPr>
          <w:t>Положении</w:t>
        </w:r>
      </w:hyperlink>
      <w:r w:rsidRPr="00E9459C">
        <w:rPr>
          <w:rFonts w:ascii="Times New Roman" w:eastAsia="Times New Roman" w:hAnsi="Times New Roman" w:cs="Times New Roman"/>
          <w:color w:val="464C55"/>
          <w:sz w:val="28"/>
          <w:szCs w:val="28"/>
          <w:lang w:eastAsia="ru-RU"/>
        </w:rPr>
        <w:t> под зоной вероятных разрушений при техногенных авариях, иных обстоятельствах, в результате которых сложилась чрезвычайная ситуация, понимается территория, в границах которой расположены жилые помещения и многоквартирные дома, которым грозит разрушение в связи с произошедшими техногенной аварией, иными обстоятельствами, в результате которых сложилась чрезвычайная ситуация. Зоны вероятных разрушений при техногенных авариях </w:t>
      </w:r>
      <w:hyperlink r:id="rId23" w:anchor="block_100" w:history="1">
        <w:r w:rsidRPr="00E9459C">
          <w:rPr>
            <w:rFonts w:ascii="Times New Roman" w:eastAsia="Times New Roman" w:hAnsi="Times New Roman" w:cs="Times New Roman"/>
            <w:color w:val="3272C0"/>
            <w:sz w:val="28"/>
            <w:szCs w:val="28"/>
            <w:lang w:eastAsia="ru-RU"/>
          </w:rPr>
          <w:t>устанавливаются</w:t>
        </w:r>
      </w:hyperlink>
      <w:r w:rsidRPr="00E9459C">
        <w:rPr>
          <w:rFonts w:ascii="Times New Roman" w:eastAsia="Times New Roman" w:hAnsi="Times New Roman" w:cs="Times New Roman"/>
          <w:color w:val="464C55"/>
          <w:sz w:val="28"/>
          <w:szCs w:val="28"/>
          <w:lang w:eastAsia="ru-RU"/>
        </w:rPr>
        <w:t> Федеральной службой по экологическому, технологическому и атомному надзору и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основании материалов технического расследования их причин.</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37. 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w:t>
      </w:r>
      <w:proofErr w:type="spellStart"/>
      <w:r w:rsidRPr="00E9459C">
        <w:rPr>
          <w:rFonts w:ascii="Times New Roman" w:eastAsia="Times New Roman" w:hAnsi="Times New Roman" w:cs="Times New Roman"/>
          <w:color w:val="464C55"/>
          <w:sz w:val="28"/>
          <w:szCs w:val="28"/>
          <w:lang w:eastAsia="ru-RU"/>
        </w:rPr>
        <w:t>кВ</w:t>
      </w:r>
      <w:proofErr w:type="spellEnd"/>
      <w:r w:rsidRPr="00E9459C">
        <w:rPr>
          <w:rFonts w:ascii="Times New Roman" w:eastAsia="Times New Roman" w:hAnsi="Times New Roman" w:cs="Times New Roman"/>
          <w:color w:val="464C55"/>
          <w:sz w:val="28"/>
          <w:szCs w:val="28"/>
          <w:lang w:eastAsia="ru-RU"/>
        </w:rPr>
        <w:t xml:space="preserve">/м и индукцию магнитного поля промышленной частоты 50 Гц более 50 </w:t>
      </w:r>
      <w:proofErr w:type="spellStart"/>
      <w:r w:rsidRPr="00E9459C">
        <w:rPr>
          <w:rFonts w:ascii="Times New Roman" w:eastAsia="Times New Roman" w:hAnsi="Times New Roman" w:cs="Times New Roman"/>
          <w:color w:val="464C55"/>
          <w:sz w:val="28"/>
          <w:szCs w:val="28"/>
          <w:lang w:eastAsia="ru-RU"/>
        </w:rPr>
        <w:t>мкТл</w:t>
      </w:r>
      <w:proofErr w:type="spellEnd"/>
      <w:r w:rsidRPr="00E9459C">
        <w:rPr>
          <w:rFonts w:ascii="Times New Roman" w:eastAsia="Times New Roman" w:hAnsi="Times New Roman" w:cs="Times New Roman"/>
          <w:color w:val="464C55"/>
          <w:sz w:val="28"/>
          <w:szCs w:val="28"/>
          <w:lang w:eastAsia="ru-RU"/>
        </w:rPr>
        <w:t>.</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 xml:space="preserve">38. 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чрезвычайных ситуаций,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w:t>
      </w:r>
      <w:r w:rsidRPr="00E9459C">
        <w:rPr>
          <w:rFonts w:ascii="Times New Roman" w:eastAsia="Times New Roman" w:hAnsi="Times New Roman" w:cs="Times New Roman"/>
          <w:color w:val="464C55"/>
          <w:sz w:val="28"/>
          <w:szCs w:val="28"/>
          <w:lang w:eastAsia="ru-RU"/>
        </w:rPr>
        <w:lastRenderedPageBreak/>
        <w:t>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p>
    <w:p w:rsidR="00AF1845" w:rsidRPr="00E9459C" w:rsidRDefault="00AF1845" w:rsidP="00AF1845">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39. Комнаты, окна которых выходят на магистрали, при уровне шума выше предельно допустимой нормы, указанной в </w:t>
      </w:r>
      <w:hyperlink r:id="rId24" w:anchor="block_1026" w:history="1">
        <w:r w:rsidRPr="00E9459C">
          <w:rPr>
            <w:rFonts w:ascii="Times New Roman" w:eastAsia="Times New Roman" w:hAnsi="Times New Roman" w:cs="Times New Roman"/>
            <w:color w:val="3272C0"/>
            <w:sz w:val="28"/>
            <w:szCs w:val="28"/>
            <w:lang w:eastAsia="ru-RU"/>
          </w:rPr>
          <w:t>пункте 26</w:t>
        </w:r>
      </w:hyperlink>
      <w:r w:rsidRPr="00E9459C">
        <w:rPr>
          <w:rFonts w:ascii="Times New Roman" w:eastAsia="Times New Roman" w:hAnsi="Times New Roman" w:cs="Times New Roman"/>
          <w:color w:val="464C55"/>
          <w:sz w:val="28"/>
          <w:szCs w:val="28"/>
          <w:lang w:eastAsia="ru-RU"/>
        </w:rPr>
        <w:t>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40.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41. Не может служить основанием для признания жилого помещения непригодным для проживания:</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отсутствие системы централизованной канализации и горячего водоснабжения в одно- и двухэтажном жилом доме;</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22272F"/>
          <w:sz w:val="28"/>
          <w:szCs w:val="28"/>
          <w:lang w:eastAsia="ru-RU"/>
        </w:rPr>
      </w:pPr>
      <w:r w:rsidRPr="00E9459C">
        <w:rPr>
          <w:rFonts w:ascii="Times New Roman" w:eastAsia="Times New Roman" w:hAnsi="Times New Roman" w:cs="Times New Roman"/>
          <w:color w:val="464C55"/>
          <w:sz w:val="28"/>
          <w:szCs w:val="28"/>
          <w:lang w:eastAsia="ru-RU"/>
        </w:rP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r w:rsidRPr="00E9459C">
        <w:rPr>
          <w:rFonts w:ascii="Times New Roman" w:eastAsia="Times New Roman" w:hAnsi="Times New Roman" w:cs="Times New Roman"/>
          <w:color w:val="22272F"/>
          <w:sz w:val="28"/>
          <w:szCs w:val="28"/>
          <w:lang w:eastAsia="ru-RU"/>
        </w:rPr>
        <w:t> </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22272F"/>
          <w:sz w:val="28"/>
          <w:szCs w:val="28"/>
          <w:lang w:eastAsia="ru-RU"/>
        </w:rPr>
      </w:pPr>
      <w:r w:rsidRPr="00E9459C">
        <w:rPr>
          <w:rFonts w:ascii="Times New Roman" w:eastAsia="Times New Roman" w:hAnsi="Times New Roman" w:cs="Times New Roman"/>
          <w:b/>
          <w:bCs/>
          <w:color w:val="22272F"/>
          <w:sz w:val="28"/>
          <w:szCs w:val="28"/>
          <w:lang w:eastAsia="ru-RU"/>
        </w:rPr>
        <w:t>IV. Порядок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E9459C">
        <w:rPr>
          <w:rFonts w:ascii="Times New Roman" w:eastAsia="Times New Roman" w:hAnsi="Times New Roman" w:cs="Times New Roman"/>
          <w:color w:val="22272F"/>
          <w:sz w:val="28"/>
          <w:szCs w:val="28"/>
          <w:lang w:eastAsia="ru-RU"/>
        </w:rPr>
        <w:t> </w:t>
      </w:r>
    </w:p>
    <w:p w:rsidR="00AF1845" w:rsidRPr="00E9459C" w:rsidRDefault="00AF1845" w:rsidP="00AF1845">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42.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25" w:history="1">
        <w:r w:rsidRPr="00E9459C">
          <w:rPr>
            <w:rFonts w:ascii="Times New Roman" w:eastAsia="Times New Roman" w:hAnsi="Times New Roman" w:cs="Times New Roman"/>
            <w:color w:val="3272C0"/>
            <w:sz w:val="28"/>
            <w:szCs w:val="28"/>
            <w:lang w:eastAsia="ru-RU"/>
          </w:rPr>
          <w:t>постановлением</w:t>
        </w:r>
      </w:hyperlink>
      <w:r w:rsidRPr="00E9459C">
        <w:rPr>
          <w:rFonts w:ascii="Times New Roman" w:eastAsia="Times New Roman" w:hAnsi="Times New Roman" w:cs="Times New Roman"/>
          <w:color w:val="464C55"/>
          <w:sz w:val="28"/>
          <w:szCs w:val="28"/>
          <w:lang w:eastAsia="ru-RU"/>
        </w:rPr>
        <w:t xml:space="preserve">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w:t>
      </w:r>
      <w:r w:rsidRPr="00E9459C">
        <w:rPr>
          <w:rFonts w:ascii="Times New Roman" w:eastAsia="Times New Roman" w:hAnsi="Times New Roman" w:cs="Times New Roman"/>
          <w:color w:val="464C55"/>
          <w:sz w:val="28"/>
          <w:szCs w:val="28"/>
          <w:lang w:eastAsia="ru-RU"/>
        </w:rPr>
        <w:lastRenderedPageBreak/>
        <w:t>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w:t>
      </w:r>
      <w:hyperlink r:id="rId26" w:anchor="block_1047" w:history="1">
        <w:r w:rsidRPr="00E9459C">
          <w:rPr>
            <w:rFonts w:ascii="Times New Roman" w:eastAsia="Times New Roman" w:hAnsi="Times New Roman" w:cs="Times New Roman"/>
            <w:color w:val="3272C0"/>
            <w:sz w:val="28"/>
            <w:szCs w:val="28"/>
            <w:lang w:eastAsia="ru-RU"/>
          </w:rPr>
          <w:t>пунктом 47</w:t>
        </w:r>
      </w:hyperlink>
      <w:r w:rsidRPr="00E9459C">
        <w:rPr>
          <w:rFonts w:ascii="Times New Roman" w:eastAsia="Times New Roman" w:hAnsi="Times New Roman" w:cs="Times New Roman"/>
          <w:color w:val="464C55"/>
          <w:sz w:val="28"/>
          <w:szCs w:val="28"/>
          <w:lang w:eastAsia="ru-RU"/>
        </w:rPr>
        <w:t> настоящего Положения.</w:t>
      </w:r>
    </w:p>
    <w:p w:rsidR="00AF1845" w:rsidRPr="00E9459C" w:rsidRDefault="00AF1845" w:rsidP="00AF1845">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r:id="rId27" w:anchor="block_1042" w:history="1">
        <w:r w:rsidRPr="00E9459C">
          <w:rPr>
            <w:rFonts w:ascii="Times New Roman" w:eastAsia="Times New Roman" w:hAnsi="Times New Roman" w:cs="Times New Roman"/>
            <w:color w:val="3272C0"/>
            <w:sz w:val="28"/>
            <w:szCs w:val="28"/>
            <w:lang w:eastAsia="ru-RU"/>
          </w:rPr>
          <w:t>абзацем первым</w:t>
        </w:r>
      </w:hyperlink>
      <w:r w:rsidRPr="00E9459C">
        <w:rPr>
          <w:rFonts w:ascii="Times New Roman" w:eastAsia="Times New Roman" w:hAnsi="Times New Roman" w:cs="Times New Roman"/>
          <w:color w:val="464C55"/>
          <w:sz w:val="28"/>
          <w:szCs w:val="28"/>
          <w:lang w:eastAsia="ru-RU"/>
        </w:rPr>
        <w:t> настоящего пункта.</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44. Процедура проведения оценки соответствия помещения установленным в настоящем Положении требованиям включает:</w:t>
      </w:r>
    </w:p>
    <w:p w:rsidR="00AF1845" w:rsidRPr="00E9459C" w:rsidRDefault="00AF1845" w:rsidP="00AF1845">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прием и рассмотрение заявления и прилагаемых к нему обосновывающих документов, а также иных документов, предусмотренных </w:t>
      </w:r>
      <w:hyperlink r:id="rId28" w:anchor="block_1042" w:history="1">
        <w:r w:rsidRPr="00E9459C">
          <w:rPr>
            <w:rFonts w:ascii="Times New Roman" w:eastAsia="Times New Roman" w:hAnsi="Times New Roman" w:cs="Times New Roman"/>
            <w:color w:val="3272C0"/>
            <w:sz w:val="28"/>
            <w:szCs w:val="28"/>
            <w:lang w:eastAsia="ru-RU"/>
          </w:rPr>
          <w:t>абзацем первым пункта 42</w:t>
        </w:r>
      </w:hyperlink>
      <w:r w:rsidRPr="00E9459C">
        <w:rPr>
          <w:rFonts w:ascii="Times New Roman" w:eastAsia="Times New Roman" w:hAnsi="Times New Roman" w:cs="Times New Roman"/>
          <w:color w:val="464C55"/>
          <w:sz w:val="28"/>
          <w:szCs w:val="28"/>
          <w:lang w:eastAsia="ru-RU"/>
        </w:rPr>
        <w:t> настоящего Положения;</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 xml:space="preserve">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w:t>
      </w:r>
      <w:r w:rsidRPr="00E9459C">
        <w:rPr>
          <w:rFonts w:ascii="Times New Roman" w:eastAsia="Times New Roman" w:hAnsi="Times New Roman" w:cs="Times New Roman"/>
          <w:color w:val="464C55"/>
          <w:sz w:val="28"/>
          <w:szCs w:val="28"/>
          <w:lang w:eastAsia="ru-RU"/>
        </w:rPr>
        <w:lastRenderedPageBreak/>
        <w:t>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работу комиссии по оценке пригодности (непригодности) жилых помещений для постоянного проживания;</w:t>
      </w:r>
    </w:p>
    <w:p w:rsidR="00AF1845" w:rsidRPr="00E9459C" w:rsidRDefault="00AF1845" w:rsidP="00AF1845">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составление комиссией заключения в порядке, предусмотренном </w:t>
      </w:r>
      <w:hyperlink r:id="rId29" w:anchor="block_1047" w:history="1">
        <w:r w:rsidRPr="00E9459C">
          <w:rPr>
            <w:rFonts w:ascii="Times New Roman" w:eastAsia="Times New Roman" w:hAnsi="Times New Roman" w:cs="Times New Roman"/>
            <w:color w:val="3272C0"/>
            <w:sz w:val="28"/>
            <w:szCs w:val="28"/>
            <w:lang w:eastAsia="ru-RU"/>
          </w:rPr>
          <w:t>пунктом 47</w:t>
        </w:r>
      </w:hyperlink>
      <w:r w:rsidRPr="00E9459C">
        <w:rPr>
          <w:rFonts w:ascii="Times New Roman" w:eastAsia="Times New Roman" w:hAnsi="Times New Roman" w:cs="Times New Roman"/>
          <w:color w:val="464C55"/>
          <w:sz w:val="28"/>
          <w:szCs w:val="28"/>
          <w:lang w:eastAsia="ru-RU"/>
        </w:rPr>
        <w:t> настоящего Положения, по форме согласно </w:t>
      </w:r>
      <w:hyperlink r:id="rId30" w:anchor="block_1100" w:history="1">
        <w:r w:rsidRPr="00E9459C">
          <w:rPr>
            <w:rFonts w:ascii="Times New Roman" w:eastAsia="Times New Roman" w:hAnsi="Times New Roman" w:cs="Times New Roman"/>
            <w:color w:val="3272C0"/>
            <w:sz w:val="28"/>
            <w:szCs w:val="28"/>
            <w:lang w:eastAsia="ru-RU"/>
          </w:rPr>
          <w:t>приложению N 1</w:t>
        </w:r>
      </w:hyperlink>
      <w:r w:rsidRPr="00E9459C">
        <w:rPr>
          <w:rFonts w:ascii="Times New Roman" w:eastAsia="Times New Roman" w:hAnsi="Times New Roman" w:cs="Times New Roman"/>
          <w:color w:val="464C55"/>
          <w:sz w:val="28"/>
          <w:szCs w:val="28"/>
          <w:lang w:eastAsia="ru-RU"/>
        </w:rPr>
        <w:t> (далее - заключение);</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45. Для рассмотрения вопроса о пригодности (непригодности) жилого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lastRenderedPageBreak/>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в) в отношении нежилого помещения для признания его в дальнейшем жилым помещением - проект реконструкции нежилого помещения;</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AF1845" w:rsidRPr="00E9459C" w:rsidRDefault="00AF1845" w:rsidP="00AF1845">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31" w:anchor="block_10442" w:history="1">
        <w:r w:rsidRPr="00E9459C">
          <w:rPr>
            <w:rFonts w:ascii="Times New Roman" w:eastAsia="Times New Roman" w:hAnsi="Times New Roman" w:cs="Times New Roman"/>
            <w:color w:val="3272C0"/>
            <w:sz w:val="28"/>
            <w:szCs w:val="28"/>
            <w:lang w:eastAsia="ru-RU"/>
          </w:rPr>
          <w:t>абзацем третьим пункта 44</w:t>
        </w:r>
      </w:hyperlink>
      <w:r w:rsidRPr="00E9459C">
        <w:rPr>
          <w:rFonts w:ascii="Times New Roman" w:eastAsia="Times New Roman" w:hAnsi="Times New Roman" w:cs="Times New Roman"/>
          <w:color w:val="464C55"/>
          <w:sz w:val="28"/>
          <w:szCs w:val="28"/>
          <w:lang w:eastAsia="ru-RU"/>
        </w:rPr>
        <w:t>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е) заявления, письма, жалобы граждан на неудовлетворительные условия проживания - по усмотрению заявителя.</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AF1845" w:rsidRPr="00E9459C" w:rsidRDefault="00AF1845" w:rsidP="00AF1845">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Заявитель вправе представить в комиссию указанные в </w:t>
      </w:r>
      <w:hyperlink r:id="rId32" w:anchor="block_1452" w:history="1">
        <w:r w:rsidRPr="00E9459C">
          <w:rPr>
            <w:rFonts w:ascii="Times New Roman" w:eastAsia="Times New Roman" w:hAnsi="Times New Roman" w:cs="Times New Roman"/>
            <w:color w:val="3272C0"/>
            <w:sz w:val="28"/>
            <w:szCs w:val="28"/>
            <w:lang w:eastAsia="ru-RU"/>
          </w:rPr>
          <w:t>пункте 45</w:t>
        </w:r>
        <w:r>
          <w:rPr>
            <w:rFonts w:ascii="Times New Roman" w:eastAsia="Times New Roman" w:hAnsi="Times New Roman" w:cs="Times New Roman"/>
            <w:color w:val="3272C0"/>
            <w:sz w:val="28"/>
            <w:szCs w:val="28"/>
            <w:lang w:eastAsia="ru-RU"/>
          </w:rPr>
          <w:t>.1.</w:t>
        </w:r>
      </w:hyperlink>
      <w:r w:rsidRPr="00E9459C">
        <w:rPr>
          <w:rFonts w:ascii="Times New Roman" w:eastAsia="Times New Roman" w:hAnsi="Times New Roman" w:cs="Times New Roman"/>
          <w:color w:val="464C55"/>
          <w:sz w:val="28"/>
          <w:szCs w:val="28"/>
          <w:lang w:eastAsia="ru-RU"/>
        </w:rPr>
        <w:t> настоящего Положения документы и информацию по своей инициативе.</w:t>
      </w:r>
    </w:p>
    <w:p w:rsidR="00AF1845" w:rsidRPr="00E9459C" w:rsidRDefault="00AF1845" w:rsidP="00AF1845">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45.</w:t>
      </w:r>
      <w:r>
        <w:rPr>
          <w:rFonts w:ascii="Times New Roman" w:eastAsia="Times New Roman" w:hAnsi="Times New Roman" w:cs="Times New Roman"/>
          <w:color w:val="464C55"/>
          <w:sz w:val="28"/>
          <w:szCs w:val="28"/>
          <w:lang w:eastAsia="ru-RU"/>
        </w:rPr>
        <w:t>1.</w:t>
      </w:r>
      <w:r w:rsidRPr="00E9459C">
        <w:rPr>
          <w:rFonts w:ascii="Times New Roman" w:eastAsia="Times New Roman" w:hAnsi="Times New Roman" w:cs="Times New Roman"/>
          <w:color w:val="464C55"/>
          <w:sz w:val="28"/>
          <w:szCs w:val="28"/>
          <w:lang w:eastAsia="ru-RU"/>
        </w:rPr>
        <w:t>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r:id="rId33" w:anchor="block_1045" w:history="1">
        <w:r w:rsidRPr="00E9459C">
          <w:rPr>
            <w:rFonts w:ascii="Times New Roman" w:eastAsia="Times New Roman" w:hAnsi="Times New Roman" w:cs="Times New Roman"/>
            <w:color w:val="3272C0"/>
            <w:sz w:val="28"/>
            <w:szCs w:val="28"/>
            <w:lang w:eastAsia="ru-RU"/>
          </w:rPr>
          <w:t>пункте 45</w:t>
        </w:r>
      </w:hyperlink>
      <w:r w:rsidRPr="00E9459C">
        <w:rPr>
          <w:rFonts w:ascii="Times New Roman" w:eastAsia="Times New Roman" w:hAnsi="Times New Roman" w:cs="Times New Roman"/>
          <w:color w:val="464C55"/>
          <w:sz w:val="28"/>
          <w:szCs w:val="28"/>
          <w:lang w:eastAsia="ru-RU"/>
        </w:rPr>
        <w:t> настоящего Положения.</w:t>
      </w:r>
    </w:p>
    <w:p w:rsidR="00AF1845" w:rsidRPr="00E9459C" w:rsidRDefault="00AF1845" w:rsidP="00AF1845">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В случае если комиссия проводит оценку на основании сводного перечня объектов (жилых помещений), представление документов, предусмотренных </w:t>
      </w:r>
      <w:hyperlink r:id="rId34" w:anchor="block_1045" w:history="1">
        <w:r w:rsidRPr="00E9459C">
          <w:rPr>
            <w:rFonts w:ascii="Times New Roman" w:eastAsia="Times New Roman" w:hAnsi="Times New Roman" w:cs="Times New Roman"/>
            <w:color w:val="3272C0"/>
            <w:sz w:val="28"/>
            <w:szCs w:val="28"/>
            <w:lang w:eastAsia="ru-RU"/>
          </w:rPr>
          <w:t>пунктом 45</w:t>
        </w:r>
      </w:hyperlink>
      <w:r w:rsidRPr="00E9459C">
        <w:rPr>
          <w:rFonts w:ascii="Times New Roman" w:eastAsia="Times New Roman" w:hAnsi="Times New Roman" w:cs="Times New Roman"/>
          <w:color w:val="464C55"/>
          <w:sz w:val="28"/>
          <w:szCs w:val="28"/>
          <w:lang w:eastAsia="ru-RU"/>
        </w:rPr>
        <w:t> настоящего Положения, не требуется.</w:t>
      </w:r>
    </w:p>
    <w:p w:rsidR="00AF1845" w:rsidRPr="00E9459C" w:rsidRDefault="00AF1845" w:rsidP="00AF1845">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lastRenderedPageBreak/>
        <w:t>45.</w:t>
      </w:r>
      <w:r>
        <w:rPr>
          <w:rFonts w:ascii="Times New Roman" w:eastAsia="Times New Roman" w:hAnsi="Times New Roman" w:cs="Times New Roman"/>
          <w:color w:val="464C55"/>
          <w:sz w:val="28"/>
          <w:szCs w:val="28"/>
          <w:lang w:eastAsia="ru-RU"/>
        </w:rPr>
        <w:t>2.</w:t>
      </w:r>
      <w:r w:rsidRPr="00E9459C">
        <w:rPr>
          <w:rFonts w:ascii="Times New Roman" w:eastAsia="Times New Roman" w:hAnsi="Times New Roman" w:cs="Times New Roman"/>
          <w:color w:val="464C55"/>
          <w:sz w:val="28"/>
          <w:szCs w:val="28"/>
          <w:lang w:eastAsia="ru-RU"/>
        </w:rPr>
        <w:t>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а) сведения из Единого государственного реестра недвижимости;</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б) технический паспорт жилого помещения, а для нежилых помещений - технический план;</w:t>
      </w:r>
    </w:p>
    <w:p w:rsidR="00AF1845" w:rsidRPr="00E9459C" w:rsidRDefault="00AF1845" w:rsidP="00AF1845">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35" w:anchor="block_10442" w:history="1">
        <w:r w:rsidRPr="00E9459C">
          <w:rPr>
            <w:rFonts w:ascii="Times New Roman" w:eastAsia="Times New Roman" w:hAnsi="Times New Roman" w:cs="Times New Roman"/>
            <w:color w:val="3272C0"/>
            <w:sz w:val="28"/>
            <w:szCs w:val="28"/>
            <w:lang w:eastAsia="ru-RU"/>
          </w:rPr>
          <w:t>абзацем третьим пункта 44</w:t>
        </w:r>
      </w:hyperlink>
      <w:r w:rsidRPr="00E9459C">
        <w:rPr>
          <w:rFonts w:ascii="Times New Roman" w:eastAsia="Times New Roman" w:hAnsi="Times New Roman" w:cs="Times New Roman"/>
          <w:color w:val="464C55"/>
          <w:sz w:val="28"/>
          <w:szCs w:val="28"/>
          <w:lang w:eastAsia="ru-RU"/>
        </w:rPr>
        <w:t>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AF1845" w:rsidRPr="00E9459C" w:rsidRDefault="00AF1845" w:rsidP="00AF1845">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Комиссия вправе запрашивать эти документы в органах государственного надзора (контроля), указанных в </w:t>
      </w:r>
      <w:hyperlink r:id="rId36" w:anchor="block_10075" w:history="1">
        <w:r w:rsidRPr="00E9459C">
          <w:rPr>
            <w:rFonts w:ascii="Times New Roman" w:eastAsia="Times New Roman" w:hAnsi="Times New Roman" w:cs="Times New Roman"/>
            <w:color w:val="3272C0"/>
            <w:sz w:val="28"/>
            <w:szCs w:val="28"/>
            <w:lang w:eastAsia="ru-RU"/>
          </w:rPr>
          <w:t>абзаце пятом пункта 7</w:t>
        </w:r>
      </w:hyperlink>
      <w:r w:rsidRPr="00E9459C">
        <w:rPr>
          <w:rFonts w:ascii="Times New Roman" w:eastAsia="Times New Roman" w:hAnsi="Times New Roman" w:cs="Times New Roman"/>
          <w:color w:val="464C55"/>
          <w:sz w:val="28"/>
          <w:szCs w:val="28"/>
          <w:lang w:eastAsia="ru-RU"/>
        </w:rPr>
        <w:t> настоящего Положения.</w:t>
      </w:r>
    </w:p>
    <w:p w:rsidR="00AF1845" w:rsidRPr="00E9459C" w:rsidRDefault="00AF1845" w:rsidP="00AF1845">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45</w:t>
      </w:r>
      <w:r>
        <w:rPr>
          <w:rFonts w:ascii="Times New Roman" w:eastAsia="Times New Roman" w:hAnsi="Times New Roman" w:cs="Times New Roman"/>
          <w:color w:val="464C55"/>
          <w:sz w:val="28"/>
          <w:szCs w:val="28"/>
          <w:lang w:eastAsia="ru-RU"/>
        </w:rPr>
        <w:t>.3</w:t>
      </w:r>
      <w:r w:rsidRPr="00E9459C">
        <w:rPr>
          <w:rFonts w:ascii="Times New Roman" w:eastAsia="Times New Roman" w:hAnsi="Times New Roman" w:cs="Times New Roman"/>
          <w:color w:val="464C55"/>
          <w:sz w:val="28"/>
          <w:szCs w:val="28"/>
          <w:lang w:eastAsia="ru-RU"/>
        </w:rPr>
        <w:t>.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AF1845" w:rsidRPr="00E9459C" w:rsidRDefault="00AF1845" w:rsidP="00AF1845">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 xml:space="preserve">46. Комиссия рассматривает поступившее заявление, или заключение органа государственного надзора (контроля), или заключение экспертизы жилого </w:t>
      </w:r>
      <w:r w:rsidRPr="00E9459C">
        <w:rPr>
          <w:rFonts w:ascii="Times New Roman" w:eastAsia="Times New Roman" w:hAnsi="Times New Roman" w:cs="Times New Roman"/>
          <w:color w:val="464C55"/>
          <w:sz w:val="28"/>
          <w:szCs w:val="28"/>
          <w:lang w:eastAsia="ru-RU"/>
        </w:rPr>
        <w:lastRenderedPageBreak/>
        <w:t>помещения, предусмотренные </w:t>
      </w:r>
      <w:hyperlink r:id="rId37" w:anchor="block_1042" w:history="1">
        <w:r w:rsidRPr="00E9459C">
          <w:rPr>
            <w:rFonts w:ascii="Times New Roman" w:eastAsia="Times New Roman" w:hAnsi="Times New Roman" w:cs="Times New Roman"/>
            <w:color w:val="3272C0"/>
            <w:sz w:val="28"/>
            <w:szCs w:val="28"/>
            <w:lang w:eastAsia="ru-RU"/>
          </w:rPr>
          <w:t>абзацем первым пункта 42</w:t>
        </w:r>
      </w:hyperlink>
      <w:r w:rsidRPr="00E9459C">
        <w:rPr>
          <w:rFonts w:ascii="Times New Roman" w:eastAsia="Times New Roman" w:hAnsi="Times New Roman" w:cs="Times New Roman"/>
          <w:color w:val="464C55"/>
          <w:sz w:val="28"/>
          <w:szCs w:val="28"/>
          <w:lang w:eastAsia="ru-RU"/>
        </w:rPr>
        <w:t>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настоящего Положения, - в течение 20 календарных дней с даты регистрации и принимает решение (в виде заключения), указанное в </w:t>
      </w:r>
      <w:hyperlink r:id="rId38" w:anchor="block_1047" w:history="1">
        <w:r w:rsidRPr="00E9459C">
          <w:rPr>
            <w:rFonts w:ascii="Times New Roman" w:eastAsia="Times New Roman" w:hAnsi="Times New Roman" w:cs="Times New Roman"/>
            <w:color w:val="3272C0"/>
            <w:sz w:val="28"/>
            <w:szCs w:val="28"/>
            <w:lang w:eastAsia="ru-RU"/>
          </w:rPr>
          <w:t>пункте 47</w:t>
        </w:r>
      </w:hyperlink>
      <w:r w:rsidRPr="00E9459C">
        <w:rPr>
          <w:rFonts w:ascii="Times New Roman" w:eastAsia="Times New Roman" w:hAnsi="Times New Roman" w:cs="Times New Roman"/>
          <w:color w:val="464C55"/>
          <w:sz w:val="28"/>
          <w:szCs w:val="28"/>
          <w:lang w:eastAsia="ru-RU"/>
        </w:rPr>
        <w:t> настоящего Положения, либо решение о проведении дополнительного обследования оцениваемого помещения.</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AF1845" w:rsidRPr="00E9459C" w:rsidRDefault="00AF1845" w:rsidP="00AF1845">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В случае непредставления заявителем документов, предусмотренных </w:t>
      </w:r>
      <w:hyperlink r:id="rId39" w:anchor="block_1045" w:history="1">
        <w:r w:rsidRPr="00E9459C">
          <w:rPr>
            <w:rFonts w:ascii="Times New Roman" w:eastAsia="Times New Roman" w:hAnsi="Times New Roman" w:cs="Times New Roman"/>
            <w:color w:val="3272C0"/>
            <w:sz w:val="28"/>
            <w:szCs w:val="28"/>
            <w:lang w:eastAsia="ru-RU"/>
          </w:rPr>
          <w:t>пунктом 45</w:t>
        </w:r>
      </w:hyperlink>
      <w:r w:rsidRPr="00E9459C">
        <w:rPr>
          <w:rFonts w:ascii="Times New Roman" w:eastAsia="Times New Roman" w:hAnsi="Times New Roman" w:cs="Times New Roman"/>
          <w:color w:val="464C55"/>
          <w:sz w:val="28"/>
          <w:szCs w:val="28"/>
          <w:lang w:eastAsia="ru-RU"/>
        </w:rPr>
        <w:t>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r:id="rId40" w:anchor="block_1046" w:history="1">
        <w:r w:rsidRPr="00E9459C">
          <w:rPr>
            <w:rFonts w:ascii="Times New Roman" w:eastAsia="Times New Roman" w:hAnsi="Times New Roman" w:cs="Times New Roman"/>
            <w:color w:val="3272C0"/>
            <w:sz w:val="28"/>
            <w:szCs w:val="28"/>
            <w:lang w:eastAsia="ru-RU"/>
          </w:rPr>
          <w:t>абзацем первым</w:t>
        </w:r>
      </w:hyperlink>
      <w:r w:rsidRPr="00E9459C">
        <w:rPr>
          <w:rFonts w:ascii="Times New Roman" w:eastAsia="Times New Roman" w:hAnsi="Times New Roman" w:cs="Times New Roman"/>
          <w:color w:val="464C55"/>
          <w:sz w:val="28"/>
          <w:szCs w:val="28"/>
          <w:lang w:eastAsia="ru-RU"/>
        </w:rPr>
        <w:t> настоящего пункта.</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о соответствии помещения требованиям, предъявляемым к жилому помещению, и его пригодности для проживания;</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о выявлении оснований для признания помещения непригодным для проживания;</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об отсутствии оснований для признания жилого помещения непригодным для проживания;</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о выявлении оснований для признания многоквартирного дома аварийным и подлежащим реконструкции;</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о выявлении оснований для признания многоквартирного дома аварийным и подлежащим сносу;</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lastRenderedPageBreak/>
        <w:t>об отсутствии оснований для признания многоквартирного дома аварийным и подлежащим сносу или реконструкции.</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AF1845"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AF1845" w:rsidRPr="00E9459C" w:rsidRDefault="00AF1845" w:rsidP="005B4944">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47.</w:t>
      </w:r>
      <w:r>
        <w:rPr>
          <w:rFonts w:ascii="Times New Roman" w:eastAsia="Times New Roman" w:hAnsi="Times New Roman" w:cs="Times New Roman"/>
          <w:color w:val="464C55"/>
          <w:sz w:val="28"/>
          <w:szCs w:val="28"/>
          <w:lang w:eastAsia="ru-RU"/>
        </w:rPr>
        <w:t>1.</w:t>
      </w:r>
      <w:r w:rsidRPr="00E9459C">
        <w:rPr>
          <w:rFonts w:ascii="Times New Roman" w:eastAsia="Times New Roman" w:hAnsi="Times New Roman" w:cs="Times New Roman"/>
          <w:color w:val="464C55"/>
          <w:sz w:val="28"/>
          <w:szCs w:val="28"/>
          <w:lang w:eastAsia="ru-RU"/>
        </w:rPr>
        <w:t xml:space="preserve"> Два экземпляра заключения, указанного в </w:t>
      </w:r>
      <w:hyperlink r:id="rId41" w:anchor="block_104708" w:history="1">
        <w:r w:rsidRPr="00E9459C">
          <w:rPr>
            <w:rFonts w:ascii="Times New Roman" w:eastAsia="Times New Roman" w:hAnsi="Times New Roman" w:cs="Times New Roman"/>
            <w:color w:val="3272C0"/>
            <w:sz w:val="28"/>
            <w:szCs w:val="28"/>
            <w:lang w:eastAsia="ru-RU"/>
          </w:rPr>
          <w:t>абзаце девятом пункта 47</w:t>
        </w:r>
      </w:hyperlink>
      <w:r w:rsidRPr="00E9459C">
        <w:rPr>
          <w:rFonts w:ascii="Times New Roman" w:eastAsia="Times New Roman" w:hAnsi="Times New Roman" w:cs="Times New Roman"/>
          <w:color w:val="464C55"/>
          <w:sz w:val="28"/>
          <w:szCs w:val="28"/>
          <w:lang w:eastAsia="ru-RU"/>
        </w:rPr>
        <w:t> настоящего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w:t>
      </w:r>
      <w:hyperlink r:id="rId42" w:anchor="block_10073" w:history="1">
        <w:r w:rsidRPr="00E9459C">
          <w:rPr>
            <w:rFonts w:ascii="Times New Roman" w:eastAsia="Times New Roman" w:hAnsi="Times New Roman" w:cs="Times New Roman"/>
            <w:color w:val="3272C0"/>
            <w:sz w:val="28"/>
            <w:szCs w:val="28"/>
            <w:lang w:eastAsia="ru-RU"/>
          </w:rPr>
          <w:t>абзацем седьмым пункта 7</w:t>
        </w:r>
      </w:hyperlink>
      <w:r w:rsidRPr="00E9459C">
        <w:rPr>
          <w:rFonts w:ascii="Times New Roman" w:eastAsia="Times New Roman" w:hAnsi="Times New Roman" w:cs="Times New Roman"/>
          <w:color w:val="464C55"/>
          <w:sz w:val="28"/>
          <w:szCs w:val="28"/>
          <w:lang w:eastAsia="ru-RU"/>
        </w:rPr>
        <w:t> 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r w:rsidR="005B4944" w:rsidRPr="00E9459C">
        <w:rPr>
          <w:rFonts w:ascii="Times New Roman" w:eastAsia="Times New Roman" w:hAnsi="Times New Roman" w:cs="Times New Roman"/>
          <w:color w:val="464C55"/>
          <w:sz w:val="28"/>
          <w:szCs w:val="28"/>
          <w:lang w:eastAsia="ru-RU"/>
        </w:rPr>
        <w:t xml:space="preserve"> </w:t>
      </w:r>
    </w:p>
    <w:p w:rsidR="00AF1845" w:rsidRPr="00E9459C" w:rsidRDefault="00AF1845" w:rsidP="00AF1845">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49. В случае обследования помещения комиссия составляет в 3 экземплярах акт обследования помещения по форме согласно </w:t>
      </w:r>
      <w:hyperlink r:id="rId43" w:anchor="block_1200" w:history="1">
        <w:r w:rsidRPr="00E9459C">
          <w:rPr>
            <w:rFonts w:ascii="Times New Roman" w:eastAsia="Times New Roman" w:hAnsi="Times New Roman" w:cs="Times New Roman"/>
            <w:color w:val="3272C0"/>
            <w:sz w:val="28"/>
            <w:szCs w:val="28"/>
            <w:lang w:eastAsia="ru-RU"/>
          </w:rPr>
          <w:t>приложению N 2</w:t>
        </w:r>
      </w:hyperlink>
      <w:r w:rsidRPr="00E9459C">
        <w:rPr>
          <w:rFonts w:ascii="Times New Roman" w:eastAsia="Times New Roman" w:hAnsi="Times New Roman" w:cs="Times New Roman"/>
          <w:color w:val="464C55"/>
          <w:sz w:val="28"/>
          <w:szCs w:val="28"/>
          <w:lang w:eastAsia="ru-RU"/>
        </w:rPr>
        <w:t>. Участие в обследовании помещения лиц, указанных в </w:t>
      </w:r>
      <w:hyperlink r:id="rId44" w:anchor="block_10074" w:history="1">
        <w:r w:rsidRPr="00E9459C">
          <w:rPr>
            <w:rFonts w:ascii="Times New Roman" w:eastAsia="Times New Roman" w:hAnsi="Times New Roman" w:cs="Times New Roman"/>
            <w:color w:val="3272C0"/>
            <w:sz w:val="28"/>
            <w:szCs w:val="28"/>
            <w:lang w:eastAsia="ru-RU"/>
          </w:rPr>
          <w:t>абзаце четвертом пункта 7</w:t>
        </w:r>
      </w:hyperlink>
      <w:r w:rsidRPr="00E9459C">
        <w:rPr>
          <w:rFonts w:ascii="Times New Roman" w:eastAsia="Times New Roman" w:hAnsi="Times New Roman" w:cs="Times New Roman"/>
          <w:color w:val="464C55"/>
          <w:sz w:val="28"/>
          <w:szCs w:val="28"/>
          <w:lang w:eastAsia="ru-RU"/>
        </w:rPr>
        <w:t> настоящего Положения, в случае их включения в состав комиссии является обязательным.</w:t>
      </w:r>
    </w:p>
    <w:p w:rsidR="00AF1845" w:rsidRPr="00E9459C" w:rsidRDefault="00AF1845" w:rsidP="00AF1845">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w:t>
      </w:r>
      <w:hyperlink r:id="rId45" w:anchor="block_10077" w:history="1">
        <w:r w:rsidRPr="00E9459C">
          <w:rPr>
            <w:rFonts w:ascii="Times New Roman" w:eastAsia="Times New Roman" w:hAnsi="Times New Roman" w:cs="Times New Roman"/>
            <w:color w:val="3272C0"/>
            <w:sz w:val="28"/>
            <w:szCs w:val="28"/>
            <w:lang w:eastAsia="ru-RU"/>
          </w:rPr>
          <w:t>абзацем седьмым пункта 7</w:t>
        </w:r>
      </w:hyperlink>
      <w:r w:rsidRPr="00E9459C">
        <w:rPr>
          <w:rFonts w:ascii="Times New Roman" w:eastAsia="Times New Roman" w:hAnsi="Times New Roman" w:cs="Times New Roman"/>
          <w:color w:val="464C55"/>
          <w:sz w:val="28"/>
          <w:szCs w:val="28"/>
          <w:lang w:eastAsia="ru-RU"/>
        </w:rPr>
        <w:t>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50.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lastRenderedPageBreak/>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AF1845" w:rsidRPr="00E9459C" w:rsidRDefault="00AF1845" w:rsidP="00AF1845">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51. Соответствующий федеральный орган исполнительной власти, орган исполнительной власти субъекта Российской Федерации, орган местного самоуправления в 5-дневный срок со дня принятия решения, предусмотренного </w:t>
      </w:r>
      <w:hyperlink r:id="rId46" w:anchor="block_1049" w:history="1">
        <w:r w:rsidRPr="00E9459C">
          <w:rPr>
            <w:rFonts w:ascii="Times New Roman" w:eastAsia="Times New Roman" w:hAnsi="Times New Roman" w:cs="Times New Roman"/>
            <w:color w:val="3272C0"/>
            <w:sz w:val="28"/>
            <w:szCs w:val="28"/>
            <w:lang w:eastAsia="ru-RU"/>
          </w:rPr>
          <w:t>пунктом 49</w:t>
        </w:r>
      </w:hyperlink>
      <w:r w:rsidRPr="00E9459C">
        <w:rPr>
          <w:rFonts w:ascii="Times New Roman" w:eastAsia="Times New Roman" w:hAnsi="Times New Roman" w:cs="Times New Roman"/>
          <w:color w:val="464C55"/>
          <w:sz w:val="28"/>
          <w:szCs w:val="28"/>
          <w:lang w:eastAsia="ru-RU"/>
        </w:rPr>
        <w:t>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AF1845" w:rsidRPr="00E9459C" w:rsidRDefault="00AF1845" w:rsidP="00AF1845">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47" w:anchor="block_1036" w:history="1">
        <w:r w:rsidRPr="00E9459C">
          <w:rPr>
            <w:rFonts w:ascii="Times New Roman" w:eastAsia="Times New Roman" w:hAnsi="Times New Roman" w:cs="Times New Roman"/>
            <w:color w:val="3272C0"/>
            <w:sz w:val="28"/>
            <w:szCs w:val="28"/>
            <w:lang w:eastAsia="ru-RU"/>
          </w:rPr>
          <w:t>пунктом 36</w:t>
        </w:r>
      </w:hyperlink>
      <w:r w:rsidRPr="00E9459C">
        <w:rPr>
          <w:rFonts w:ascii="Times New Roman" w:eastAsia="Times New Roman" w:hAnsi="Times New Roman" w:cs="Times New Roman"/>
          <w:color w:val="464C55"/>
          <w:sz w:val="28"/>
          <w:szCs w:val="28"/>
          <w:lang w:eastAsia="ru-RU"/>
        </w:rPr>
        <w:t> настоящего Положения, решение, предусмотренное </w:t>
      </w:r>
      <w:hyperlink r:id="rId48" w:anchor="block_1047" w:history="1">
        <w:r w:rsidRPr="00E9459C">
          <w:rPr>
            <w:rFonts w:ascii="Times New Roman" w:eastAsia="Times New Roman" w:hAnsi="Times New Roman" w:cs="Times New Roman"/>
            <w:color w:val="3272C0"/>
            <w:sz w:val="28"/>
            <w:szCs w:val="28"/>
            <w:lang w:eastAsia="ru-RU"/>
          </w:rPr>
          <w:t>пунктом 47</w:t>
        </w:r>
      </w:hyperlink>
      <w:r w:rsidRPr="00E9459C">
        <w:rPr>
          <w:rFonts w:ascii="Times New Roman" w:eastAsia="Times New Roman" w:hAnsi="Times New Roman" w:cs="Times New Roman"/>
          <w:color w:val="464C55"/>
          <w:sz w:val="28"/>
          <w:szCs w:val="28"/>
          <w:lang w:eastAsia="ru-RU"/>
        </w:rPr>
        <w:t> 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AF1845" w:rsidRPr="00E9459C" w:rsidRDefault="00AF1845" w:rsidP="00AF1845">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r:id="rId49" w:anchor="block_1047" w:history="1">
        <w:r w:rsidRPr="00E9459C">
          <w:rPr>
            <w:rFonts w:ascii="Times New Roman" w:eastAsia="Times New Roman" w:hAnsi="Times New Roman" w:cs="Times New Roman"/>
            <w:color w:val="3272C0"/>
            <w:sz w:val="28"/>
            <w:szCs w:val="28"/>
            <w:lang w:eastAsia="ru-RU"/>
          </w:rPr>
          <w:t>пунктом 47</w:t>
        </w:r>
      </w:hyperlink>
      <w:r w:rsidRPr="00E9459C">
        <w:rPr>
          <w:rFonts w:ascii="Times New Roman" w:eastAsia="Times New Roman" w:hAnsi="Times New Roman" w:cs="Times New Roman"/>
          <w:color w:val="464C55"/>
          <w:sz w:val="28"/>
          <w:szCs w:val="28"/>
          <w:lang w:eastAsia="ru-RU"/>
        </w:rPr>
        <w:t>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AF1845" w:rsidRPr="00E9459C" w:rsidRDefault="00AF1845" w:rsidP="00AF1845">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52.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заключение, предусмотренное </w:t>
      </w:r>
      <w:hyperlink r:id="rId50" w:anchor="block_1047" w:history="1">
        <w:r w:rsidRPr="00E9459C">
          <w:rPr>
            <w:rFonts w:ascii="Times New Roman" w:eastAsia="Times New Roman" w:hAnsi="Times New Roman" w:cs="Times New Roman"/>
            <w:color w:val="3272C0"/>
            <w:sz w:val="28"/>
            <w:szCs w:val="28"/>
            <w:lang w:eastAsia="ru-RU"/>
          </w:rPr>
          <w:t>пунктом 47</w:t>
        </w:r>
      </w:hyperlink>
      <w:r w:rsidRPr="00E9459C">
        <w:rPr>
          <w:rFonts w:ascii="Times New Roman" w:eastAsia="Times New Roman" w:hAnsi="Times New Roman" w:cs="Times New Roman"/>
          <w:color w:val="464C55"/>
          <w:sz w:val="28"/>
          <w:szCs w:val="28"/>
          <w:lang w:eastAsia="ru-RU"/>
        </w:rPr>
        <w:t> настоящего Положения, могут быть обжалованы заинтересованными лицами в судебном порядке.</w:t>
      </w:r>
    </w:p>
    <w:p w:rsidR="00AF1845" w:rsidRPr="00E9459C" w:rsidRDefault="00AF1845" w:rsidP="00AF184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E9459C">
        <w:rPr>
          <w:rFonts w:ascii="Times New Roman" w:eastAsia="Times New Roman" w:hAnsi="Times New Roman" w:cs="Times New Roman"/>
          <w:color w:val="22272F"/>
          <w:sz w:val="28"/>
          <w:szCs w:val="28"/>
          <w:lang w:eastAsia="ru-RU"/>
        </w:rPr>
        <w:t> </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22272F"/>
          <w:sz w:val="28"/>
          <w:szCs w:val="28"/>
          <w:lang w:eastAsia="ru-RU"/>
        </w:rPr>
      </w:pPr>
      <w:r w:rsidRPr="00E9459C">
        <w:rPr>
          <w:rFonts w:ascii="Times New Roman" w:eastAsia="Times New Roman" w:hAnsi="Times New Roman" w:cs="Times New Roman"/>
          <w:b/>
          <w:bCs/>
          <w:color w:val="22272F"/>
          <w:sz w:val="28"/>
          <w:szCs w:val="28"/>
          <w:lang w:eastAsia="ru-RU"/>
        </w:rPr>
        <w:t>V. Использование дополнительной информации для принятия решения</w:t>
      </w:r>
      <w:r w:rsidRPr="00E9459C">
        <w:rPr>
          <w:rFonts w:ascii="Times New Roman" w:eastAsia="Times New Roman" w:hAnsi="Times New Roman" w:cs="Times New Roman"/>
          <w:color w:val="22272F"/>
          <w:sz w:val="28"/>
          <w:szCs w:val="28"/>
          <w:lang w:eastAsia="ru-RU"/>
        </w:rPr>
        <w:t> </w:t>
      </w:r>
    </w:p>
    <w:p w:rsidR="00AF1845" w:rsidRPr="00E9459C" w:rsidRDefault="00AF1845" w:rsidP="00AF1845">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 xml:space="preserve">53. В случае проведения капитального ремонта, реконструкции или перепланировки жилого помещения в соответствии с решением, принятым на </w:t>
      </w:r>
      <w:r w:rsidRPr="00E9459C">
        <w:rPr>
          <w:rFonts w:ascii="Times New Roman" w:eastAsia="Times New Roman" w:hAnsi="Times New Roman" w:cs="Times New Roman"/>
          <w:color w:val="464C55"/>
          <w:sz w:val="28"/>
          <w:szCs w:val="28"/>
          <w:lang w:eastAsia="ru-RU"/>
        </w:rPr>
        <w:lastRenderedPageBreak/>
        <w:t>основании указанного в </w:t>
      </w:r>
      <w:hyperlink r:id="rId51" w:anchor="block_1047" w:history="1">
        <w:r w:rsidRPr="00E9459C">
          <w:rPr>
            <w:rFonts w:ascii="Times New Roman" w:eastAsia="Times New Roman" w:hAnsi="Times New Roman" w:cs="Times New Roman"/>
            <w:color w:val="3272C0"/>
            <w:sz w:val="28"/>
            <w:szCs w:val="28"/>
            <w:lang w:eastAsia="ru-RU"/>
          </w:rPr>
          <w:t>пункте 47</w:t>
        </w:r>
      </w:hyperlink>
      <w:r w:rsidRPr="00E9459C">
        <w:rPr>
          <w:rFonts w:ascii="Times New Roman" w:eastAsia="Times New Roman" w:hAnsi="Times New Roman" w:cs="Times New Roman"/>
          <w:color w:val="464C55"/>
          <w:sz w:val="28"/>
          <w:szCs w:val="28"/>
          <w:lang w:eastAsia="ru-RU"/>
        </w:rPr>
        <w:t>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AF1845" w:rsidRPr="00E9459C" w:rsidRDefault="00AF1845" w:rsidP="00AF1845">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54.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52" w:anchor="block_20" w:history="1">
        <w:r w:rsidRPr="00E9459C">
          <w:rPr>
            <w:rFonts w:ascii="Times New Roman" w:eastAsia="Times New Roman" w:hAnsi="Times New Roman" w:cs="Times New Roman"/>
            <w:color w:val="3272C0"/>
            <w:sz w:val="28"/>
            <w:szCs w:val="28"/>
            <w:lang w:eastAsia="ru-RU"/>
          </w:rPr>
          <w:t>пунктом 20</w:t>
        </w:r>
      </w:hyperlink>
      <w:r w:rsidRPr="00E9459C">
        <w:rPr>
          <w:rFonts w:ascii="Times New Roman" w:eastAsia="Times New Roman" w:hAnsi="Times New Roman" w:cs="Times New Roman"/>
          <w:color w:val="464C55"/>
          <w:sz w:val="28"/>
          <w:szCs w:val="28"/>
          <w:lang w:eastAsia="ru-RU"/>
        </w:rPr>
        <w:t> Правил обеспечения условий доступности для инвалидов жилых помещений и общего имущества в многоквартирном доме, утвержденных </w:t>
      </w:r>
      <w:hyperlink r:id="rId53" w:history="1">
        <w:r w:rsidRPr="00E9459C">
          <w:rPr>
            <w:rFonts w:ascii="Times New Roman" w:eastAsia="Times New Roman" w:hAnsi="Times New Roman" w:cs="Times New Roman"/>
            <w:color w:val="3272C0"/>
            <w:sz w:val="28"/>
            <w:szCs w:val="28"/>
            <w:lang w:eastAsia="ru-RU"/>
          </w:rPr>
          <w:t>постановлением</w:t>
        </w:r>
      </w:hyperlink>
      <w:r w:rsidRPr="00E9459C">
        <w:rPr>
          <w:rFonts w:ascii="Times New Roman" w:eastAsia="Times New Roman" w:hAnsi="Times New Roman" w:cs="Times New Roman"/>
          <w:color w:val="464C55"/>
          <w:sz w:val="28"/>
          <w:szCs w:val="28"/>
          <w:lang w:eastAsia="ru-RU"/>
        </w:rPr>
        <w:t>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w:t>
      </w:r>
      <w:hyperlink r:id="rId54" w:anchor="block_1100" w:history="1">
        <w:r w:rsidRPr="00E9459C">
          <w:rPr>
            <w:rFonts w:ascii="Times New Roman" w:eastAsia="Times New Roman" w:hAnsi="Times New Roman" w:cs="Times New Roman"/>
            <w:color w:val="3272C0"/>
            <w:sz w:val="28"/>
            <w:szCs w:val="28"/>
            <w:lang w:eastAsia="ru-RU"/>
          </w:rPr>
          <w:t>приложению N 1</w:t>
        </w:r>
      </w:hyperlink>
      <w:r w:rsidRPr="00E9459C">
        <w:rPr>
          <w:rFonts w:ascii="Times New Roman" w:eastAsia="Times New Roman" w:hAnsi="Times New Roman" w:cs="Times New Roman"/>
          <w:color w:val="464C55"/>
          <w:sz w:val="28"/>
          <w:szCs w:val="28"/>
          <w:lang w:eastAsia="ru-RU"/>
        </w:rPr>
        <w:t>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rsidR="00AF1845" w:rsidRPr="00E9459C" w:rsidRDefault="00AF1845" w:rsidP="00AF184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E9459C">
        <w:rPr>
          <w:rFonts w:ascii="Times New Roman" w:eastAsia="Times New Roman" w:hAnsi="Times New Roman" w:cs="Times New Roman"/>
          <w:color w:val="22272F"/>
          <w:sz w:val="28"/>
          <w:szCs w:val="28"/>
          <w:lang w:eastAsia="ru-RU"/>
        </w:rPr>
        <w:t> </w:t>
      </w:r>
    </w:p>
    <w:p w:rsidR="00AF1845" w:rsidRDefault="00AF1845" w:rsidP="00AF1845">
      <w:pPr>
        <w:shd w:val="clear" w:color="auto" w:fill="FFFFFF"/>
        <w:spacing w:after="300" w:line="240" w:lineRule="auto"/>
        <w:jc w:val="both"/>
        <w:rPr>
          <w:rFonts w:ascii="Times New Roman" w:eastAsia="Times New Roman" w:hAnsi="Times New Roman" w:cs="Times New Roman"/>
          <w:b/>
          <w:bCs/>
          <w:color w:val="22272F"/>
          <w:sz w:val="28"/>
          <w:szCs w:val="28"/>
          <w:lang w:eastAsia="ru-RU"/>
        </w:rPr>
      </w:pPr>
      <w:r w:rsidRPr="00E9459C">
        <w:rPr>
          <w:rFonts w:ascii="Times New Roman" w:eastAsia="Times New Roman" w:hAnsi="Times New Roman" w:cs="Times New Roman"/>
          <w:b/>
          <w:bCs/>
          <w:color w:val="22272F"/>
          <w:sz w:val="28"/>
          <w:szCs w:val="28"/>
          <w:lang w:eastAsia="ru-RU"/>
        </w:rPr>
        <w:t>VI. Порядок признания садового дома жилым домом и жилого дома садовым домом</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55. Садовый дом признается жилым домом и жилой дом - садовым домом на основании решения органа местного самоуправления муниципального образования, в границах которого расположен садовый дом или жилой дом (далее - уполномоченный орган местного самоуправления).</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56.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 xml:space="preserve">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w:t>
      </w:r>
      <w:r w:rsidRPr="00E9459C">
        <w:rPr>
          <w:rFonts w:ascii="Times New Roman" w:eastAsia="Times New Roman" w:hAnsi="Times New Roman" w:cs="Times New Roman"/>
          <w:color w:val="464C55"/>
          <w:sz w:val="28"/>
          <w:szCs w:val="28"/>
          <w:lang w:eastAsia="ru-RU"/>
        </w:rPr>
        <w:lastRenderedPageBreak/>
        <w:t>вручении, электронная почта, получение лично в многофункциональном центре, получение лично в уполномоченном органе местного самоуправления);</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AF1845" w:rsidRPr="00E9459C" w:rsidRDefault="00AF1845" w:rsidP="00AF1845">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55" w:anchor="block_52" w:history="1">
        <w:r w:rsidRPr="00E9459C">
          <w:rPr>
            <w:rFonts w:ascii="Times New Roman" w:eastAsia="Times New Roman" w:hAnsi="Times New Roman" w:cs="Times New Roman"/>
            <w:color w:val="3272C0"/>
            <w:sz w:val="28"/>
            <w:szCs w:val="28"/>
            <w:lang w:eastAsia="ru-RU"/>
          </w:rPr>
          <w:t>частью 2 статьи 5</w:t>
        </w:r>
      </w:hyperlink>
      <w:r w:rsidRPr="00E9459C">
        <w:rPr>
          <w:rFonts w:ascii="Times New Roman" w:eastAsia="Times New Roman" w:hAnsi="Times New Roman" w:cs="Times New Roman"/>
          <w:color w:val="464C55"/>
          <w:sz w:val="28"/>
          <w:szCs w:val="28"/>
          <w:lang w:eastAsia="ru-RU"/>
        </w:rPr>
        <w:t>, </w:t>
      </w:r>
      <w:hyperlink r:id="rId56" w:anchor="block_7" w:history="1">
        <w:r w:rsidRPr="00E9459C">
          <w:rPr>
            <w:rFonts w:ascii="Times New Roman" w:eastAsia="Times New Roman" w:hAnsi="Times New Roman" w:cs="Times New Roman"/>
            <w:color w:val="3272C0"/>
            <w:sz w:val="28"/>
            <w:szCs w:val="28"/>
            <w:lang w:eastAsia="ru-RU"/>
          </w:rPr>
          <w:t>статьями 7</w:t>
        </w:r>
      </w:hyperlink>
      <w:r w:rsidRPr="00E9459C">
        <w:rPr>
          <w:rFonts w:ascii="Times New Roman" w:eastAsia="Times New Roman" w:hAnsi="Times New Roman" w:cs="Times New Roman"/>
          <w:color w:val="464C55"/>
          <w:sz w:val="28"/>
          <w:szCs w:val="28"/>
          <w:lang w:eastAsia="ru-RU"/>
        </w:rPr>
        <w:t>, </w:t>
      </w:r>
      <w:hyperlink r:id="rId57" w:anchor="block_8" w:history="1">
        <w:r w:rsidRPr="00E9459C">
          <w:rPr>
            <w:rFonts w:ascii="Times New Roman" w:eastAsia="Times New Roman" w:hAnsi="Times New Roman" w:cs="Times New Roman"/>
            <w:color w:val="3272C0"/>
            <w:sz w:val="28"/>
            <w:szCs w:val="28"/>
            <w:lang w:eastAsia="ru-RU"/>
          </w:rPr>
          <w:t>8</w:t>
        </w:r>
      </w:hyperlink>
      <w:r w:rsidRPr="00E9459C">
        <w:rPr>
          <w:rFonts w:ascii="Times New Roman" w:eastAsia="Times New Roman" w:hAnsi="Times New Roman" w:cs="Times New Roman"/>
          <w:color w:val="464C55"/>
          <w:sz w:val="28"/>
          <w:szCs w:val="28"/>
          <w:lang w:eastAsia="ru-RU"/>
        </w:rPr>
        <w:t> и </w:t>
      </w:r>
      <w:hyperlink r:id="rId58" w:anchor="block_10" w:history="1">
        <w:r w:rsidRPr="00E9459C">
          <w:rPr>
            <w:rFonts w:ascii="Times New Roman" w:eastAsia="Times New Roman" w:hAnsi="Times New Roman" w:cs="Times New Roman"/>
            <w:color w:val="3272C0"/>
            <w:sz w:val="28"/>
            <w:szCs w:val="28"/>
            <w:lang w:eastAsia="ru-RU"/>
          </w:rPr>
          <w:t>10</w:t>
        </w:r>
      </w:hyperlink>
      <w:r w:rsidRPr="00E9459C">
        <w:rPr>
          <w:rFonts w:ascii="Times New Roman" w:eastAsia="Times New Roman" w:hAnsi="Times New Roman" w:cs="Times New Roman"/>
          <w:color w:val="464C55"/>
          <w:sz w:val="28"/>
          <w:szCs w:val="28"/>
          <w:lang w:eastAsia="ru-RU"/>
        </w:rPr>
        <w:t>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57.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AF1845" w:rsidRPr="00E9459C" w:rsidRDefault="00AF1845" w:rsidP="00AF1845">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58. Заявителю выдается расписка в получении от заявителя документов, предусмотренных </w:t>
      </w:r>
      <w:hyperlink r:id="rId59" w:anchor="block_1056" w:history="1">
        <w:r w:rsidRPr="00E9459C">
          <w:rPr>
            <w:rFonts w:ascii="Times New Roman" w:eastAsia="Times New Roman" w:hAnsi="Times New Roman" w:cs="Times New Roman"/>
            <w:color w:val="3272C0"/>
            <w:sz w:val="28"/>
            <w:szCs w:val="28"/>
            <w:lang w:eastAsia="ru-RU"/>
          </w:rPr>
          <w:t>пунктом 56</w:t>
        </w:r>
      </w:hyperlink>
      <w:r w:rsidRPr="00E9459C">
        <w:rPr>
          <w:rFonts w:ascii="Times New Roman" w:eastAsia="Times New Roman" w:hAnsi="Times New Roman" w:cs="Times New Roman"/>
          <w:color w:val="464C55"/>
          <w:sz w:val="28"/>
          <w:szCs w:val="28"/>
          <w:lang w:eastAsia="ru-RU"/>
        </w:rPr>
        <w:t>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AF1845" w:rsidRPr="00E9459C" w:rsidRDefault="00AF1845" w:rsidP="00AF1845">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59.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hyperlink r:id="rId60" w:anchor="block_1056" w:history="1">
        <w:r w:rsidRPr="00E9459C">
          <w:rPr>
            <w:rFonts w:ascii="Times New Roman" w:eastAsia="Times New Roman" w:hAnsi="Times New Roman" w:cs="Times New Roman"/>
            <w:color w:val="3272C0"/>
            <w:sz w:val="28"/>
            <w:szCs w:val="28"/>
            <w:lang w:eastAsia="ru-RU"/>
          </w:rPr>
          <w:t>пункте 56</w:t>
        </w:r>
      </w:hyperlink>
      <w:r w:rsidRPr="00E9459C">
        <w:rPr>
          <w:rFonts w:ascii="Times New Roman" w:eastAsia="Times New Roman" w:hAnsi="Times New Roman" w:cs="Times New Roman"/>
          <w:color w:val="464C55"/>
          <w:sz w:val="28"/>
          <w:szCs w:val="28"/>
          <w:lang w:eastAsia="ru-RU"/>
        </w:rPr>
        <w:t> настоящего Положения, уполномоченным органом местного самоуправления не позднее чем через 45 календарных дней со дня подачи заявления.</w:t>
      </w:r>
    </w:p>
    <w:p w:rsidR="00AF1845" w:rsidRPr="00E9459C" w:rsidRDefault="00AF1845" w:rsidP="00AF1845">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 xml:space="preserve">60. Уполномоченный орган местного самоуправления не позднее чем через 3 рабочих дня со дня принятия решения о признании садового дома жилым домом </w:t>
      </w:r>
      <w:r w:rsidRPr="00E9459C">
        <w:rPr>
          <w:rFonts w:ascii="Times New Roman" w:eastAsia="Times New Roman" w:hAnsi="Times New Roman" w:cs="Times New Roman"/>
          <w:color w:val="464C55"/>
          <w:sz w:val="28"/>
          <w:szCs w:val="28"/>
          <w:lang w:eastAsia="ru-RU"/>
        </w:rPr>
        <w:lastRenderedPageBreak/>
        <w:t>или жилого дома садовым домом направляет заявителю способом, указанным в заявлении, такое решение по форме согласно </w:t>
      </w:r>
      <w:hyperlink r:id="rId61" w:anchor="block_1300" w:history="1">
        <w:r w:rsidRPr="00E9459C">
          <w:rPr>
            <w:rFonts w:ascii="Times New Roman" w:eastAsia="Times New Roman" w:hAnsi="Times New Roman" w:cs="Times New Roman"/>
            <w:color w:val="3272C0"/>
            <w:sz w:val="28"/>
            <w:szCs w:val="28"/>
            <w:lang w:eastAsia="ru-RU"/>
          </w:rPr>
          <w:t>приложению N 3</w:t>
        </w:r>
      </w:hyperlink>
      <w:r w:rsidRPr="00E9459C">
        <w:rPr>
          <w:rFonts w:ascii="Times New Roman" w:eastAsia="Times New Roman" w:hAnsi="Times New Roman" w:cs="Times New Roman"/>
          <w:color w:val="464C55"/>
          <w:sz w:val="28"/>
          <w:szCs w:val="28"/>
          <w:lang w:eastAsia="ru-RU"/>
        </w:rPr>
        <w:t>.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61. Решение об отказе в признании садового дома жилым домом или жилого дома садовым домом принимается в следующих случаях:</w:t>
      </w:r>
    </w:p>
    <w:p w:rsidR="00AF1845" w:rsidRPr="00E9459C" w:rsidRDefault="00AF1845" w:rsidP="00AF1845">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а) непредставление заявителем документов, предусмотренных </w:t>
      </w:r>
      <w:hyperlink r:id="rId62" w:anchor="block_10561" w:history="1">
        <w:r w:rsidRPr="00E9459C">
          <w:rPr>
            <w:rFonts w:ascii="Times New Roman" w:eastAsia="Times New Roman" w:hAnsi="Times New Roman" w:cs="Times New Roman"/>
            <w:color w:val="3272C0"/>
            <w:sz w:val="28"/>
            <w:szCs w:val="28"/>
            <w:lang w:eastAsia="ru-RU"/>
          </w:rPr>
          <w:t>подпунктами "а"</w:t>
        </w:r>
      </w:hyperlink>
      <w:r w:rsidRPr="00E9459C">
        <w:rPr>
          <w:rFonts w:ascii="Times New Roman" w:eastAsia="Times New Roman" w:hAnsi="Times New Roman" w:cs="Times New Roman"/>
          <w:color w:val="464C55"/>
          <w:sz w:val="28"/>
          <w:szCs w:val="28"/>
          <w:lang w:eastAsia="ru-RU"/>
        </w:rPr>
        <w:t> и (или) </w:t>
      </w:r>
      <w:hyperlink r:id="rId63" w:anchor="block_10563" w:history="1">
        <w:r w:rsidRPr="00E9459C">
          <w:rPr>
            <w:rFonts w:ascii="Times New Roman" w:eastAsia="Times New Roman" w:hAnsi="Times New Roman" w:cs="Times New Roman"/>
            <w:color w:val="3272C0"/>
            <w:sz w:val="28"/>
            <w:szCs w:val="28"/>
            <w:lang w:eastAsia="ru-RU"/>
          </w:rPr>
          <w:t>"в" пункта 56</w:t>
        </w:r>
      </w:hyperlink>
      <w:r w:rsidRPr="00E9459C">
        <w:rPr>
          <w:rFonts w:ascii="Times New Roman" w:eastAsia="Times New Roman" w:hAnsi="Times New Roman" w:cs="Times New Roman"/>
          <w:color w:val="464C55"/>
          <w:sz w:val="28"/>
          <w:szCs w:val="28"/>
          <w:lang w:eastAsia="ru-RU"/>
        </w:rPr>
        <w:t> настоящего Положения;</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AF1845" w:rsidRPr="00E9459C" w:rsidRDefault="00AF1845" w:rsidP="00AF1845">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r:id="rId64" w:anchor="block_10562" w:history="1">
        <w:r w:rsidRPr="00E9459C">
          <w:rPr>
            <w:rFonts w:ascii="Times New Roman" w:eastAsia="Times New Roman" w:hAnsi="Times New Roman" w:cs="Times New Roman"/>
            <w:color w:val="3272C0"/>
            <w:sz w:val="28"/>
            <w:szCs w:val="28"/>
            <w:lang w:eastAsia="ru-RU"/>
          </w:rPr>
          <w:t>подпунктом "б" пункта 56</w:t>
        </w:r>
      </w:hyperlink>
      <w:r w:rsidRPr="00E9459C">
        <w:rPr>
          <w:rFonts w:ascii="Times New Roman" w:eastAsia="Times New Roman" w:hAnsi="Times New Roman" w:cs="Times New Roman"/>
          <w:color w:val="464C55"/>
          <w:sz w:val="28"/>
          <w:szCs w:val="28"/>
          <w:lang w:eastAsia="ru-RU"/>
        </w:rPr>
        <w:t> настоящего Положения,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"б" пункта 56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AF1845" w:rsidRPr="00E9459C" w:rsidRDefault="00AF1845" w:rsidP="00AF1845">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г) непредставление заявителем документа, предусмотренного </w:t>
      </w:r>
      <w:hyperlink r:id="rId65" w:anchor="block_10564" w:history="1">
        <w:r w:rsidRPr="00E9459C">
          <w:rPr>
            <w:rFonts w:ascii="Times New Roman" w:eastAsia="Times New Roman" w:hAnsi="Times New Roman" w:cs="Times New Roman"/>
            <w:color w:val="3272C0"/>
            <w:sz w:val="28"/>
            <w:szCs w:val="28"/>
            <w:lang w:eastAsia="ru-RU"/>
          </w:rPr>
          <w:t>подпунктом "г" пункта 56</w:t>
        </w:r>
      </w:hyperlink>
      <w:r w:rsidRPr="00E9459C">
        <w:rPr>
          <w:rFonts w:ascii="Times New Roman" w:eastAsia="Times New Roman" w:hAnsi="Times New Roman" w:cs="Times New Roman"/>
          <w:color w:val="464C55"/>
          <w:sz w:val="28"/>
          <w:szCs w:val="28"/>
          <w:lang w:eastAsia="ru-RU"/>
        </w:rPr>
        <w:t> настоящего Положения, в случае если садовый дом или жилой дом обременен правами третьих лиц;</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AF1845" w:rsidRPr="00E9459C" w:rsidRDefault="00AF1845" w:rsidP="00AF1845">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lastRenderedPageBreak/>
        <w:t>62.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r:id="rId66" w:anchor="block_1061" w:history="1">
        <w:r w:rsidRPr="00E9459C">
          <w:rPr>
            <w:rFonts w:ascii="Times New Roman" w:eastAsia="Times New Roman" w:hAnsi="Times New Roman" w:cs="Times New Roman"/>
            <w:color w:val="3272C0"/>
            <w:sz w:val="28"/>
            <w:szCs w:val="28"/>
            <w:lang w:eastAsia="ru-RU"/>
          </w:rPr>
          <w:t>пунктом 61</w:t>
        </w:r>
      </w:hyperlink>
      <w:r w:rsidRPr="00E9459C">
        <w:rPr>
          <w:rFonts w:ascii="Times New Roman" w:eastAsia="Times New Roman" w:hAnsi="Times New Roman" w:cs="Times New Roman"/>
          <w:color w:val="464C55"/>
          <w:sz w:val="28"/>
          <w:szCs w:val="28"/>
          <w:lang w:eastAsia="ru-RU"/>
        </w:rPr>
        <w:t> настоящего Положения.</w:t>
      </w:r>
    </w:p>
    <w:p w:rsidR="00AF1845" w:rsidRPr="00E9459C" w:rsidRDefault="00AF1845" w:rsidP="00AF1845">
      <w:pPr>
        <w:shd w:val="clear" w:color="auto" w:fill="FFFFFF"/>
        <w:spacing w:after="300" w:line="240" w:lineRule="auto"/>
        <w:jc w:val="both"/>
        <w:rPr>
          <w:rFonts w:ascii="Times New Roman" w:eastAsia="Times New Roman" w:hAnsi="Times New Roman" w:cs="Times New Roman"/>
          <w:color w:val="464C55"/>
          <w:sz w:val="28"/>
          <w:szCs w:val="28"/>
          <w:lang w:eastAsia="ru-RU"/>
        </w:rPr>
      </w:pPr>
      <w:r w:rsidRPr="00E9459C">
        <w:rPr>
          <w:rFonts w:ascii="Times New Roman" w:eastAsia="Times New Roman" w:hAnsi="Times New Roman" w:cs="Times New Roman"/>
          <w:color w:val="464C55"/>
          <w:sz w:val="28"/>
          <w:szCs w:val="28"/>
          <w:lang w:eastAsia="ru-RU"/>
        </w:rPr>
        <w:t>63.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AF1845" w:rsidRPr="00E9459C" w:rsidRDefault="00AF1845" w:rsidP="00AF184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E9459C">
        <w:rPr>
          <w:rFonts w:ascii="Times New Roman" w:eastAsia="Times New Roman" w:hAnsi="Times New Roman" w:cs="Times New Roman"/>
          <w:color w:val="22272F"/>
          <w:sz w:val="28"/>
          <w:szCs w:val="28"/>
          <w:lang w:eastAsia="ru-RU"/>
        </w:rPr>
        <w:t> </w:t>
      </w:r>
    </w:p>
    <w:p w:rsidR="00AF1845" w:rsidRPr="00E9459C" w:rsidRDefault="00AF1845" w:rsidP="00AF1845">
      <w:pPr>
        <w:jc w:val="both"/>
        <w:rPr>
          <w:rFonts w:ascii="Times New Roman" w:hAnsi="Times New Roman" w:cs="Times New Roman"/>
          <w:sz w:val="28"/>
          <w:szCs w:val="28"/>
        </w:rPr>
      </w:pPr>
    </w:p>
    <w:p w:rsidR="00AF1845" w:rsidRPr="00201E02" w:rsidRDefault="00AF1845" w:rsidP="00AF1845">
      <w:pPr>
        <w:spacing w:after="0" w:line="240" w:lineRule="auto"/>
        <w:ind w:left="360"/>
        <w:rPr>
          <w:rFonts w:ascii="Times New Roman" w:eastAsia="Times New Roman" w:hAnsi="Times New Roman" w:cs="Times New Roman"/>
          <w:sz w:val="28"/>
          <w:szCs w:val="28"/>
          <w:lang w:eastAsia="ru-RU"/>
        </w:rPr>
      </w:pPr>
    </w:p>
    <w:p w:rsidR="00AF1845" w:rsidRPr="00201E02" w:rsidRDefault="00AF1845" w:rsidP="00AF1845">
      <w:pPr>
        <w:spacing w:after="0" w:line="240" w:lineRule="auto"/>
        <w:ind w:left="720"/>
        <w:rPr>
          <w:rFonts w:ascii="Times New Roman" w:eastAsia="Times New Roman" w:hAnsi="Times New Roman" w:cs="Times New Roman"/>
          <w:sz w:val="28"/>
          <w:szCs w:val="28"/>
          <w:lang w:eastAsia="ru-RU"/>
        </w:rPr>
      </w:pPr>
    </w:p>
    <w:p w:rsidR="00AF1845" w:rsidRDefault="00AF1845" w:rsidP="00AF1845">
      <w:pPr>
        <w:spacing w:after="0" w:line="240" w:lineRule="auto"/>
        <w:ind w:left="720"/>
        <w:rPr>
          <w:rFonts w:ascii="Times New Roman" w:eastAsia="Times New Roman" w:hAnsi="Times New Roman" w:cs="Times New Roman"/>
          <w:sz w:val="28"/>
          <w:szCs w:val="28"/>
          <w:lang w:eastAsia="ru-RU"/>
        </w:rPr>
      </w:pPr>
    </w:p>
    <w:p w:rsidR="00AF1845" w:rsidRDefault="00AF1845" w:rsidP="00AF1845">
      <w:pPr>
        <w:spacing w:after="0" w:line="240" w:lineRule="auto"/>
        <w:ind w:left="720"/>
        <w:rPr>
          <w:rFonts w:ascii="Times New Roman" w:eastAsia="Times New Roman" w:hAnsi="Times New Roman" w:cs="Times New Roman"/>
          <w:sz w:val="28"/>
          <w:szCs w:val="28"/>
          <w:lang w:eastAsia="ru-RU"/>
        </w:rPr>
      </w:pPr>
    </w:p>
    <w:p w:rsidR="00AF1845" w:rsidRDefault="00AF1845" w:rsidP="00AF1845">
      <w:pPr>
        <w:spacing w:after="0" w:line="240" w:lineRule="auto"/>
        <w:ind w:left="720"/>
        <w:rPr>
          <w:rFonts w:ascii="Times New Roman" w:eastAsia="Times New Roman" w:hAnsi="Times New Roman" w:cs="Times New Roman"/>
          <w:sz w:val="28"/>
          <w:szCs w:val="28"/>
          <w:lang w:eastAsia="ru-RU"/>
        </w:rPr>
      </w:pPr>
    </w:p>
    <w:p w:rsidR="00AF1845" w:rsidRDefault="00AF1845" w:rsidP="00AF1845">
      <w:pPr>
        <w:spacing w:after="0" w:line="240" w:lineRule="auto"/>
        <w:ind w:left="720"/>
        <w:rPr>
          <w:rFonts w:ascii="Times New Roman" w:eastAsia="Times New Roman" w:hAnsi="Times New Roman" w:cs="Times New Roman"/>
          <w:sz w:val="28"/>
          <w:szCs w:val="28"/>
          <w:lang w:eastAsia="ru-RU"/>
        </w:rPr>
      </w:pPr>
    </w:p>
    <w:p w:rsidR="00AF1845" w:rsidRDefault="00AF1845" w:rsidP="00AF1845">
      <w:pPr>
        <w:spacing w:after="0" w:line="240" w:lineRule="auto"/>
        <w:ind w:left="720"/>
        <w:rPr>
          <w:rFonts w:ascii="Times New Roman" w:eastAsia="Times New Roman" w:hAnsi="Times New Roman" w:cs="Times New Roman"/>
          <w:sz w:val="28"/>
          <w:szCs w:val="28"/>
          <w:lang w:eastAsia="ru-RU"/>
        </w:rPr>
      </w:pPr>
    </w:p>
    <w:p w:rsidR="00AF1845" w:rsidRDefault="00AF1845" w:rsidP="00AF1845">
      <w:pPr>
        <w:spacing w:after="0" w:line="240" w:lineRule="auto"/>
        <w:ind w:left="720"/>
        <w:rPr>
          <w:rFonts w:ascii="Times New Roman" w:eastAsia="Times New Roman" w:hAnsi="Times New Roman" w:cs="Times New Roman"/>
          <w:sz w:val="28"/>
          <w:szCs w:val="28"/>
          <w:lang w:eastAsia="ru-RU"/>
        </w:rPr>
      </w:pPr>
    </w:p>
    <w:p w:rsidR="00AF1845" w:rsidRDefault="00AF1845" w:rsidP="00AF1845">
      <w:pPr>
        <w:spacing w:after="0" w:line="240" w:lineRule="auto"/>
        <w:ind w:left="720"/>
        <w:rPr>
          <w:rFonts w:ascii="Times New Roman" w:eastAsia="Times New Roman" w:hAnsi="Times New Roman" w:cs="Times New Roman"/>
          <w:sz w:val="28"/>
          <w:szCs w:val="28"/>
          <w:lang w:eastAsia="ru-RU"/>
        </w:rPr>
      </w:pPr>
    </w:p>
    <w:p w:rsidR="00AF1845" w:rsidRDefault="00AF1845" w:rsidP="00AF1845">
      <w:pPr>
        <w:spacing w:after="0" w:line="240" w:lineRule="auto"/>
        <w:ind w:left="720"/>
        <w:rPr>
          <w:rFonts w:ascii="Times New Roman" w:eastAsia="Times New Roman" w:hAnsi="Times New Roman" w:cs="Times New Roman"/>
          <w:sz w:val="28"/>
          <w:szCs w:val="28"/>
          <w:lang w:eastAsia="ru-RU"/>
        </w:rPr>
      </w:pPr>
    </w:p>
    <w:p w:rsidR="00AF1845" w:rsidRDefault="00AF1845" w:rsidP="00AF1845">
      <w:pPr>
        <w:spacing w:after="0" w:line="240" w:lineRule="auto"/>
        <w:ind w:left="720"/>
        <w:rPr>
          <w:rFonts w:ascii="Times New Roman" w:eastAsia="Times New Roman" w:hAnsi="Times New Roman" w:cs="Times New Roman"/>
          <w:sz w:val="28"/>
          <w:szCs w:val="28"/>
          <w:lang w:eastAsia="ru-RU"/>
        </w:rPr>
      </w:pPr>
    </w:p>
    <w:p w:rsidR="00AF1845" w:rsidRDefault="00AF1845" w:rsidP="00AF1845">
      <w:pPr>
        <w:spacing w:after="0" w:line="240" w:lineRule="auto"/>
        <w:ind w:left="720"/>
        <w:rPr>
          <w:rFonts w:ascii="Times New Roman" w:eastAsia="Times New Roman" w:hAnsi="Times New Roman" w:cs="Times New Roman"/>
          <w:sz w:val="28"/>
          <w:szCs w:val="28"/>
          <w:lang w:eastAsia="ru-RU"/>
        </w:rPr>
      </w:pPr>
    </w:p>
    <w:p w:rsidR="00AF1845" w:rsidRDefault="00AF1845" w:rsidP="00AF1845">
      <w:pPr>
        <w:spacing w:after="0" w:line="240" w:lineRule="auto"/>
        <w:ind w:left="720"/>
        <w:rPr>
          <w:rFonts w:ascii="Times New Roman" w:eastAsia="Times New Roman" w:hAnsi="Times New Roman" w:cs="Times New Roman"/>
          <w:sz w:val="28"/>
          <w:szCs w:val="28"/>
          <w:lang w:eastAsia="ru-RU"/>
        </w:rPr>
      </w:pPr>
    </w:p>
    <w:p w:rsidR="00AF1845" w:rsidRDefault="00AF1845" w:rsidP="00AF1845">
      <w:pPr>
        <w:spacing w:after="0" w:line="240" w:lineRule="auto"/>
        <w:ind w:left="720"/>
        <w:rPr>
          <w:rFonts w:ascii="Times New Roman" w:eastAsia="Times New Roman" w:hAnsi="Times New Roman" w:cs="Times New Roman"/>
          <w:sz w:val="28"/>
          <w:szCs w:val="28"/>
          <w:lang w:eastAsia="ru-RU"/>
        </w:rPr>
      </w:pPr>
    </w:p>
    <w:p w:rsidR="00AF1845" w:rsidRDefault="00AF1845" w:rsidP="00AF1845">
      <w:pPr>
        <w:spacing w:after="0" w:line="240" w:lineRule="auto"/>
        <w:ind w:left="720"/>
        <w:rPr>
          <w:rFonts w:ascii="Times New Roman" w:eastAsia="Times New Roman" w:hAnsi="Times New Roman" w:cs="Times New Roman"/>
          <w:sz w:val="28"/>
          <w:szCs w:val="28"/>
          <w:lang w:eastAsia="ru-RU"/>
        </w:rPr>
      </w:pPr>
    </w:p>
    <w:p w:rsidR="00AF1845" w:rsidRDefault="00AF1845" w:rsidP="00AF1845">
      <w:pPr>
        <w:spacing w:after="0" w:line="240" w:lineRule="auto"/>
        <w:ind w:left="720"/>
        <w:rPr>
          <w:rFonts w:ascii="Times New Roman" w:eastAsia="Times New Roman" w:hAnsi="Times New Roman" w:cs="Times New Roman"/>
          <w:sz w:val="28"/>
          <w:szCs w:val="28"/>
          <w:lang w:eastAsia="ru-RU"/>
        </w:rPr>
      </w:pPr>
    </w:p>
    <w:p w:rsidR="00AF1845" w:rsidRDefault="00AF1845" w:rsidP="00AF1845">
      <w:pPr>
        <w:spacing w:after="0" w:line="240" w:lineRule="auto"/>
        <w:ind w:left="720"/>
        <w:rPr>
          <w:rFonts w:ascii="Times New Roman" w:eastAsia="Times New Roman" w:hAnsi="Times New Roman" w:cs="Times New Roman"/>
          <w:sz w:val="28"/>
          <w:szCs w:val="28"/>
          <w:lang w:eastAsia="ru-RU"/>
        </w:rPr>
      </w:pPr>
    </w:p>
    <w:p w:rsidR="00AF1845" w:rsidRDefault="00AF1845" w:rsidP="00AF1845">
      <w:pPr>
        <w:spacing w:after="0" w:line="240" w:lineRule="auto"/>
        <w:ind w:left="720"/>
        <w:rPr>
          <w:rFonts w:ascii="Times New Roman" w:eastAsia="Times New Roman" w:hAnsi="Times New Roman" w:cs="Times New Roman"/>
          <w:sz w:val="28"/>
          <w:szCs w:val="28"/>
          <w:lang w:eastAsia="ru-RU"/>
        </w:rPr>
      </w:pPr>
    </w:p>
    <w:p w:rsidR="00AF1845" w:rsidRDefault="00AF1845" w:rsidP="00AF1845">
      <w:pPr>
        <w:spacing w:after="0" w:line="240" w:lineRule="auto"/>
        <w:ind w:left="720"/>
        <w:rPr>
          <w:rFonts w:ascii="Times New Roman" w:eastAsia="Times New Roman" w:hAnsi="Times New Roman" w:cs="Times New Roman"/>
          <w:sz w:val="28"/>
          <w:szCs w:val="28"/>
          <w:lang w:eastAsia="ru-RU"/>
        </w:rPr>
      </w:pPr>
    </w:p>
    <w:p w:rsidR="00AF1845" w:rsidRDefault="00AF1845" w:rsidP="00AF1845">
      <w:pPr>
        <w:spacing w:after="0" w:line="240" w:lineRule="auto"/>
        <w:ind w:left="720"/>
        <w:rPr>
          <w:rFonts w:ascii="Times New Roman" w:eastAsia="Times New Roman" w:hAnsi="Times New Roman" w:cs="Times New Roman"/>
          <w:sz w:val="28"/>
          <w:szCs w:val="28"/>
          <w:lang w:eastAsia="ru-RU"/>
        </w:rPr>
      </w:pPr>
    </w:p>
    <w:p w:rsidR="00AF1845" w:rsidRDefault="00AF1845" w:rsidP="00AF1845">
      <w:pPr>
        <w:spacing w:after="0" w:line="240" w:lineRule="auto"/>
        <w:ind w:left="720"/>
        <w:rPr>
          <w:rFonts w:ascii="Times New Roman" w:eastAsia="Times New Roman" w:hAnsi="Times New Roman" w:cs="Times New Roman"/>
          <w:sz w:val="28"/>
          <w:szCs w:val="28"/>
          <w:lang w:eastAsia="ru-RU"/>
        </w:rPr>
      </w:pPr>
    </w:p>
    <w:p w:rsidR="00AF1845" w:rsidRDefault="00AF1845" w:rsidP="00AF1845">
      <w:pPr>
        <w:spacing w:after="0" w:line="240" w:lineRule="auto"/>
        <w:ind w:left="720"/>
        <w:rPr>
          <w:rFonts w:ascii="Times New Roman" w:eastAsia="Times New Roman" w:hAnsi="Times New Roman" w:cs="Times New Roman"/>
          <w:sz w:val="28"/>
          <w:szCs w:val="28"/>
          <w:lang w:eastAsia="ru-RU"/>
        </w:rPr>
      </w:pPr>
    </w:p>
    <w:p w:rsidR="00AF1845" w:rsidRDefault="00AF1845" w:rsidP="00AF1845">
      <w:pPr>
        <w:spacing w:after="0" w:line="240" w:lineRule="auto"/>
        <w:ind w:left="720"/>
        <w:rPr>
          <w:rFonts w:ascii="Times New Roman" w:eastAsia="Times New Roman" w:hAnsi="Times New Roman" w:cs="Times New Roman"/>
          <w:sz w:val="28"/>
          <w:szCs w:val="28"/>
          <w:lang w:eastAsia="ru-RU"/>
        </w:rPr>
      </w:pPr>
    </w:p>
    <w:p w:rsidR="00AF1845" w:rsidRDefault="00AF1845" w:rsidP="00AF1845">
      <w:pPr>
        <w:spacing w:after="0" w:line="240" w:lineRule="auto"/>
        <w:ind w:left="720"/>
        <w:rPr>
          <w:rFonts w:ascii="Times New Roman" w:eastAsia="Times New Roman" w:hAnsi="Times New Roman" w:cs="Times New Roman"/>
          <w:sz w:val="28"/>
          <w:szCs w:val="28"/>
          <w:lang w:eastAsia="ru-RU"/>
        </w:rPr>
      </w:pPr>
    </w:p>
    <w:p w:rsidR="00AF1845" w:rsidRDefault="00AF1845" w:rsidP="00AF1845">
      <w:pPr>
        <w:spacing w:after="0" w:line="240" w:lineRule="auto"/>
        <w:ind w:left="720"/>
        <w:rPr>
          <w:rFonts w:ascii="Times New Roman" w:eastAsia="Times New Roman" w:hAnsi="Times New Roman" w:cs="Times New Roman"/>
          <w:sz w:val="28"/>
          <w:szCs w:val="28"/>
          <w:lang w:eastAsia="ru-RU"/>
        </w:rPr>
      </w:pPr>
    </w:p>
    <w:p w:rsidR="00AF1845" w:rsidRDefault="00AF1845" w:rsidP="00AF1845">
      <w:pPr>
        <w:spacing w:after="0" w:line="240" w:lineRule="auto"/>
        <w:ind w:left="720"/>
        <w:rPr>
          <w:rFonts w:ascii="Times New Roman" w:eastAsia="Times New Roman" w:hAnsi="Times New Roman" w:cs="Times New Roman"/>
          <w:sz w:val="28"/>
          <w:szCs w:val="28"/>
          <w:lang w:eastAsia="ru-RU"/>
        </w:rPr>
      </w:pPr>
    </w:p>
    <w:p w:rsidR="00AF1845" w:rsidRDefault="00AF1845" w:rsidP="00AF1845">
      <w:pPr>
        <w:spacing w:after="0" w:line="240" w:lineRule="auto"/>
        <w:ind w:left="720"/>
        <w:rPr>
          <w:rFonts w:ascii="Times New Roman" w:eastAsia="Times New Roman" w:hAnsi="Times New Roman" w:cs="Times New Roman"/>
          <w:sz w:val="28"/>
          <w:szCs w:val="28"/>
          <w:lang w:eastAsia="ru-RU"/>
        </w:rPr>
      </w:pPr>
    </w:p>
    <w:p w:rsidR="00AF1845" w:rsidRDefault="00AF1845" w:rsidP="00AF1845">
      <w:pPr>
        <w:spacing w:after="0" w:line="240" w:lineRule="auto"/>
        <w:ind w:left="720"/>
        <w:rPr>
          <w:rFonts w:ascii="Times New Roman" w:eastAsia="Times New Roman" w:hAnsi="Times New Roman" w:cs="Times New Roman"/>
          <w:sz w:val="28"/>
          <w:szCs w:val="28"/>
          <w:lang w:eastAsia="ru-RU"/>
        </w:rPr>
      </w:pPr>
    </w:p>
    <w:p w:rsidR="00AF1845" w:rsidRDefault="00AF1845" w:rsidP="00AF1845">
      <w:pPr>
        <w:spacing w:after="0" w:line="240" w:lineRule="auto"/>
        <w:ind w:left="720"/>
        <w:rPr>
          <w:rFonts w:ascii="Times New Roman" w:eastAsia="Times New Roman" w:hAnsi="Times New Roman" w:cs="Times New Roman"/>
          <w:sz w:val="28"/>
          <w:szCs w:val="28"/>
          <w:lang w:eastAsia="ru-RU"/>
        </w:rPr>
      </w:pPr>
    </w:p>
    <w:p w:rsidR="00AF1845" w:rsidRPr="00201E02" w:rsidRDefault="00AF1845" w:rsidP="00AF1845">
      <w:pPr>
        <w:spacing w:after="0" w:line="240" w:lineRule="auto"/>
        <w:ind w:left="720"/>
        <w:rPr>
          <w:rFonts w:ascii="Times New Roman" w:eastAsia="Times New Roman" w:hAnsi="Times New Roman" w:cs="Times New Roman"/>
          <w:sz w:val="28"/>
          <w:szCs w:val="28"/>
          <w:lang w:eastAsia="ru-RU"/>
        </w:rPr>
      </w:pPr>
    </w:p>
    <w:p w:rsidR="00AF1845" w:rsidRPr="00201E02" w:rsidRDefault="00AF1845" w:rsidP="00AF1845">
      <w:pPr>
        <w:spacing w:after="0" w:line="240" w:lineRule="auto"/>
        <w:ind w:left="720"/>
        <w:rPr>
          <w:rFonts w:ascii="Times New Roman" w:eastAsia="Times New Roman" w:hAnsi="Times New Roman" w:cs="Times New Roman"/>
          <w:sz w:val="28"/>
          <w:szCs w:val="28"/>
          <w:lang w:eastAsia="ru-RU"/>
        </w:rPr>
      </w:pPr>
    </w:p>
    <w:p w:rsidR="00AF1845" w:rsidRDefault="00AF1845" w:rsidP="00AF1845">
      <w:pPr>
        <w:spacing w:after="0" w:line="240" w:lineRule="auto"/>
        <w:ind w:left="720"/>
        <w:jc w:val="right"/>
        <w:rPr>
          <w:rFonts w:ascii="Times New Roman" w:eastAsia="Times New Roman" w:hAnsi="Times New Roman" w:cs="Times New Roman"/>
          <w:sz w:val="28"/>
          <w:szCs w:val="28"/>
          <w:lang w:eastAsia="ru-RU"/>
        </w:rPr>
      </w:pPr>
    </w:p>
    <w:p w:rsidR="00AF1845" w:rsidRDefault="00AF1845" w:rsidP="00AF1845">
      <w:pPr>
        <w:spacing w:after="0" w:line="240" w:lineRule="auto"/>
        <w:ind w:left="720"/>
        <w:jc w:val="right"/>
        <w:rPr>
          <w:rFonts w:ascii="Times New Roman" w:eastAsia="Times New Roman" w:hAnsi="Times New Roman" w:cs="Times New Roman"/>
          <w:sz w:val="28"/>
          <w:szCs w:val="28"/>
          <w:lang w:eastAsia="ru-RU"/>
        </w:rPr>
      </w:pPr>
    </w:p>
    <w:p w:rsidR="00AF1845" w:rsidRDefault="00AF1845" w:rsidP="00AF1845">
      <w:pPr>
        <w:spacing w:after="0" w:line="240" w:lineRule="auto"/>
        <w:ind w:left="720"/>
        <w:jc w:val="right"/>
        <w:rPr>
          <w:rFonts w:ascii="Times New Roman" w:eastAsia="Times New Roman" w:hAnsi="Times New Roman" w:cs="Times New Roman"/>
          <w:sz w:val="28"/>
          <w:szCs w:val="28"/>
          <w:lang w:eastAsia="ru-RU"/>
        </w:rPr>
      </w:pPr>
    </w:p>
    <w:p w:rsidR="00AF1845" w:rsidRDefault="00AF1845" w:rsidP="00AF1845">
      <w:pPr>
        <w:spacing w:after="0" w:line="240" w:lineRule="auto"/>
        <w:ind w:left="720"/>
        <w:jc w:val="right"/>
        <w:rPr>
          <w:rFonts w:ascii="Times New Roman" w:eastAsia="Times New Roman" w:hAnsi="Times New Roman" w:cs="Times New Roman"/>
          <w:sz w:val="28"/>
          <w:szCs w:val="28"/>
          <w:lang w:eastAsia="ru-RU"/>
        </w:rPr>
      </w:pPr>
    </w:p>
    <w:p w:rsidR="00AF1845" w:rsidRPr="00201E02" w:rsidRDefault="00AF1845" w:rsidP="00AF1845">
      <w:pPr>
        <w:spacing w:after="0" w:line="240" w:lineRule="auto"/>
        <w:ind w:left="720"/>
        <w:jc w:val="right"/>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Приложение № 1</w:t>
      </w:r>
    </w:p>
    <w:p w:rsidR="00AF1845" w:rsidRPr="00201E02" w:rsidRDefault="00AF1845" w:rsidP="00AF1845">
      <w:pPr>
        <w:spacing w:after="0" w:line="240" w:lineRule="auto"/>
        <w:ind w:left="720"/>
        <w:rPr>
          <w:rFonts w:ascii="Times New Roman" w:eastAsia="Times New Roman" w:hAnsi="Times New Roman" w:cs="Times New Roman"/>
          <w:sz w:val="28"/>
          <w:szCs w:val="28"/>
          <w:lang w:eastAsia="ru-RU"/>
        </w:rPr>
      </w:pPr>
    </w:p>
    <w:p w:rsidR="00AF1845" w:rsidRPr="00201E02" w:rsidRDefault="00AF1845" w:rsidP="00AF1845">
      <w:pPr>
        <w:spacing w:after="0" w:line="240" w:lineRule="auto"/>
        <w:ind w:left="720"/>
        <w:rPr>
          <w:rFonts w:ascii="Times New Roman" w:eastAsia="Times New Roman" w:hAnsi="Times New Roman" w:cs="Times New Roman"/>
          <w:sz w:val="28"/>
          <w:szCs w:val="28"/>
          <w:lang w:eastAsia="ru-RU"/>
        </w:rPr>
      </w:pPr>
    </w:p>
    <w:p w:rsidR="00AF1845" w:rsidRPr="00201E02" w:rsidRDefault="00AF1845" w:rsidP="00AF184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АКТ</w:t>
      </w:r>
    </w:p>
    <w:p w:rsidR="00AF1845" w:rsidRPr="00201E02" w:rsidRDefault="00AF1845" w:rsidP="00AF184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обследования помещения</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N ________________________ _______________________________________</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0"/>
          <w:szCs w:val="28"/>
          <w:lang w:eastAsia="ru-RU"/>
        </w:rPr>
      </w:pPr>
      <w:r w:rsidRPr="00201E02">
        <w:rPr>
          <w:rFonts w:ascii="Times New Roman" w:eastAsia="Times New Roman" w:hAnsi="Times New Roman" w:cs="Times New Roman"/>
          <w:sz w:val="20"/>
          <w:szCs w:val="28"/>
          <w:lang w:eastAsia="ru-RU"/>
        </w:rPr>
        <w:t xml:space="preserve">                                                                                                                         (дата)</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__________________________________________________________________</w:t>
      </w:r>
    </w:p>
    <w:p w:rsidR="00AF1845" w:rsidRPr="00201E02" w:rsidRDefault="00AF1845" w:rsidP="00AF1845">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201E02">
        <w:rPr>
          <w:rFonts w:ascii="Times New Roman" w:eastAsia="Times New Roman" w:hAnsi="Times New Roman" w:cs="Times New Roman"/>
          <w:sz w:val="20"/>
          <w:szCs w:val="28"/>
          <w:lang w:eastAsia="ru-RU"/>
        </w:rPr>
        <w:t>(месторасположение помещения, в том числе наименования населенного пункта и улицы, номера дома и квартиры)</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 xml:space="preserve">    Межведомственная комиссия, назначенная</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_________________________________________________________________,</w:t>
      </w:r>
    </w:p>
    <w:p w:rsidR="00AF1845" w:rsidRPr="00201E02" w:rsidRDefault="00AF1845" w:rsidP="00AF1845">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201E02">
        <w:rPr>
          <w:rFonts w:ascii="Times New Roman" w:eastAsia="Times New Roman" w:hAnsi="Times New Roman" w:cs="Times New Roman"/>
          <w:sz w:val="20"/>
          <w:szCs w:val="28"/>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в составе председателя ___________________________________________</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0"/>
          <w:szCs w:val="28"/>
          <w:lang w:eastAsia="ru-RU"/>
        </w:rPr>
      </w:pPr>
      <w:r w:rsidRPr="00201E02">
        <w:rPr>
          <w:rFonts w:ascii="Times New Roman" w:eastAsia="Times New Roman" w:hAnsi="Times New Roman" w:cs="Times New Roman"/>
          <w:sz w:val="20"/>
          <w:szCs w:val="28"/>
          <w:lang w:eastAsia="ru-RU"/>
        </w:rPr>
        <w:t xml:space="preserve">                                                                    (</w:t>
      </w:r>
      <w:proofErr w:type="spellStart"/>
      <w:r w:rsidRPr="00201E02">
        <w:rPr>
          <w:rFonts w:ascii="Times New Roman" w:eastAsia="Times New Roman" w:hAnsi="Times New Roman" w:cs="Times New Roman"/>
          <w:sz w:val="20"/>
          <w:szCs w:val="28"/>
          <w:lang w:eastAsia="ru-RU"/>
        </w:rPr>
        <w:t>ф.и.о.</w:t>
      </w:r>
      <w:proofErr w:type="spellEnd"/>
      <w:r w:rsidRPr="00201E02">
        <w:rPr>
          <w:rFonts w:ascii="Times New Roman" w:eastAsia="Times New Roman" w:hAnsi="Times New Roman" w:cs="Times New Roman"/>
          <w:sz w:val="20"/>
          <w:szCs w:val="28"/>
          <w:lang w:eastAsia="ru-RU"/>
        </w:rPr>
        <w:t>, занимаемая должность    и место работы)</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и членов комиссии ________________________________________________</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0"/>
          <w:szCs w:val="28"/>
          <w:lang w:eastAsia="ru-RU"/>
        </w:rPr>
      </w:pPr>
      <w:r w:rsidRPr="00201E02">
        <w:rPr>
          <w:rFonts w:ascii="Times New Roman" w:eastAsia="Times New Roman" w:hAnsi="Times New Roman" w:cs="Times New Roman"/>
          <w:sz w:val="20"/>
          <w:szCs w:val="28"/>
          <w:lang w:eastAsia="ru-RU"/>
        </w:rPr>
        <w:t xml:space="preserve">                                                             (</w:t>
      </w:r>
      <w:proofErr w:type="spellStart"/>
      <w:r w:rsidRPr="00201E02">
        <w:rPr>
          <w:rFonts w:ascii="Times New Roman" w:eastAsia="Times New Roman" w:hAnsi="Times New Roman" w:cs="Times New Roman"/>
          <w:sz w:val="20"/>
          <w:szCs w:val="28"/>
          <w:lang w:eastAsia="ru-RU"/>
        </w:rPr>
        <w:t>ф.и.о.</w:t>
      </w:r>
      <w:proofErr w:type="spellEnd"/>
      <w:r w:rsidRPr="00201E02">
        <w:rPr>
          <w:rFonts w:ascii="Times New Roman" w:eastAsia="Times New Roman" w:hAnsi="Times New Roman" w:cs="Times New Roman"/>
          <w:sz w:val="20"/>
          <w:szCs w:val="28"/>
          <w:lang w:eastAsia="ru-RU"/>
        </w:rPr>
        <w:t>, занимаемая должность и место работы)</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при участии приглашенных экспертов _______________________________</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__________________________________________________________________</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__________________________________________________________________</w:t>
      </w:r>
    </w:p>
    <w:p w:rsidR="00AF1845" w:rsidRPr="00201E02" w:rsidRDefault="00AF1845" w:rsidP="00AF1845">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201E02">
        <w:rPr>
          <w:rFonts w:ascii="Times New Roman" w:eastAsia="Times New Roman" w:hAnsi="Times New Roman" w:cs="Times New Roman"/>
          <w:sz w:val="20"/>
          <w:szCs w:val="28"/>
          <w:lang w:eastAsia="ru-RU"/>
        </w:rPr>
        <w:t>(</w:t>
      </w:r>
      <w:proofErr w:type="spellStart"/>
      <w:r w:rsidRPr="00201E02">
        <w:rPr>
          <w:rFonts w:ascii="Times New Roman" w:eastAsia="Times New Roman" w:hAnsi="Times New Roman" w:cs="Times New Roman"/>
          <w:sz w:val="20"/>
          <w:szCs w:val="28"/>
          <w:lang w:eastAsia="ru-RU"/>
        </w:rPr>
        <w:t>ф.и.о.</w:t>
      </w:r>
      <w:proofErr w:type="spellEnd"/>
      <w:r w:rsidRPr="00201E02">
        <w:rPr>
          <w:rFonts w:ascii="Times New Roman" w:eastAsia="Times New Roman" w:hAnsi="Times New Roman" w:cs="Times New Roman"/>
          <w:sz w:val="20"/>
          <w:szCs w:val="28"/>
          <w:lang w:eastAsia="ru-RU"/>
        </w:rPr>
        <w:t>, занимаемая должность и место работы)</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и приглашенного собственника помещения или уполномоченного им лица</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__________________________________________________________________</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__________________________________________________________________</w:t>
      </w:r>
    </w:p>
    <w:p w:rsidR="00AF1845" w:rsidRPr="00201E02" w:rsidRDefault="00AF1845" w:rsidP="00AF1845">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201E02">
        <w:rPr>
          <w:rFonts w:ascii="Times New Roman" w:eastAsia="Times New Roman" w:hAnsi="Times New Roman" w:cs="Times New Roman"/>
          <w:sz w:val="20"/>
          <w:szCs w:val="28"/>
          <w:lang w:eastAsia="ru-RU"/>
        </w:rPr>
        <w:t>(</w:t>
      </w:r>
      <w:proofErr w:type="spellStart"/>
      <w:r w:rsidRPr="00201E02">
        <w:rPr>
          <w:rFonts w:ascii="Times New Roman" w:eastAsia="Times New Roman" w:hAnsi="Times New Roman" w:cs="Times New Roman"/>
          <w:sz w:val="20"/>
          <w:szCs w:val="28"/>
          <w:lang w:eastAsia="ru-RU"/>
        </w:rPr>
        <w:t>ф.и.о.</w:t>
      </w:r>
      <w:proofErr w:type="spellEnd"/>
      <w:r w:rsidRPr="00201E02">
        <w:rPr>
          <w:rFonts w:ascii="Times New Roman" w:eastAsia="Times New Roman" w:hAnsi="Times New Roman" w:cs="Times New Roman"/>
          <w:sz w:val="20"/>
          <w:szCs w:val="28"/>
          <w:lang w:eastAsia="ru-RU"/>
        </w:rPr>
        <w:t>, занимаемая должность и место работы)</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произвела обследование помещения по заявлению ____________________</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__________________________________________________________________</w:t>
      </w:r>
    </w:p>
    <w:p w:rsidR="00AF1845" w:rsidRPr="00201E02" w:rsidRDefault="00AF1845" w:rsidP="00AF1845">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201E02">
        <w:rPr>
          <w:rFonts w:ascii="Times New Roman" w:eastAsia="Times New Roman" w:hAnsi="Times New Roman" w:cs="Times New Roman"/>
          <w:sz w:val="20"/>
          <w:szCs w:val="28"/>
          <w:lang w:eastAsia="ru-RU"/>
        </w:rPr>
        <w:t xml:space="preserve">(реквизиты заявителя: </w:t>
      </w:r>
      <w:proofErr w:type="spellStart"/>
      <w:r w:rsidRPr="00201E02">
        <w:rPr>
          <w:rFonts w:ascii="Times New Roman" w:eastAsia="Times New Roman" w:hAnsi="Times New Roman" w:cs="Times New Roman"/>
          <w:sz w:val="20"/>
          <w:szCs w:val="28"/>
          <w:lang w:eastAsia="ru-RU"/>
        </w:rPr>
        <w:t>ф.и.о.</w:t>
      </w:r>
      <w:proofErr w:type="spellEnd"/>
      <w:r w:rsidRPr="00201E02">
        <w:rPr>
          <w:rFonts w:ascii="Times New Roman" w:eastAsia="Times New Roman" w:hAnsi="Times New Roman" w:cs="Times New Roman"/>
          <w:sz w:val="20"/>
          <w:szCs w:val="28"/>
          <w:lang w:eastAsia="ru-RU"/>
        </w:rPr>
        <w:t xml:space="preserve"> и адрес - для физического лица, наименование организации и занимаемая должность - для юридического лица)</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и составила настоящий акт обследования помещения _________________</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_________________________________________________________________.</w:t>
      </w:r>
    </w:p>
    <w:p w:rsidR="00AF1845" w:rsidRPr="00201E02" w:rsidRDefault="00AF1845" w:rsidP="00AF1845">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201E02">
        <w:rPr>
          <w:rFonts w:ascii="Times New Roman" w:eastAsia="Times New Roman" w:hAnsi="Times New Roman" w:cs="Times New Roman"/>
          <w:sz w:val="20"/>
          <w:szCs w:val="28"/>
          <w:lang w:eastAsia="ru-RU"/>
        </w:rPr>
        <w:t>(адрес, принадлежность помещения, кадастровый номер, год ввода в эксплуатацию)</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 xml:space="preserve">    Краткое описание состояния жилого помещения, инженерных систем</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 xml:space="preserve">здания, оборудования и </w:t>
      </w:r>
      <w:proofErr w:type="gramStart"/>
      <w:r w:rsidRPr="00201E02">
        <w:rPr>
          <w:rFonts w:ascii="Times New Roman" w:eastAsia="Times New Roman" w:hAnsi="Times New Roman" w:cs="Times New Roman"/>
          <w:sz w:val="28"/>
          <w:szCs w:val="28"/>
          <w:lang w:eastAsia="ru-RU"/>
        </w:rPr>
        <w:t>механизмов</w:t>
      </w:r>
      <w:proofErr w:type="gramEnd"/>
      <w:r w:rsidRPr="00201E02">
        <w:rPr>
          <w:rFonts w:ascii="Times New Roman" w:eastAsia="Times New Roman" w:hAnsi="Times New Roman" w:cs="Times New Roman"/>
          <w:sz w:val="28"/>
          <w:szCs w:val="28"/>
          <w:lang w:eastAsia="ru-RU"/>
        </w:rPr>
        <w:t xml:space="preserve"> и прилегающей к зданию территории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 xml:space="preserve">    Сведения   о   несоответствиях    установленным    требованиям с        указанием фактических   значений показателя или описанием конкретного несоответствия___________________________________________________________________________________________________________________________</w:t>
      </w:r>
      <w:r w:rsidRPr="00201E02">
        <w:rPr>
          <w:rFonts w:ascii="Times New Roman" w:eastAsia="Times New Roman" w:hAnsi="Times New Roman" w:cs="Times New Roman"/>
          <w:sz w:val="28"/>
          <w:szCs w:val="28"/>
          <w:lang w:eastAsia="ru-RU"/>
        </w:rPr>
        <w:lastRenderedPageBreak/>
        <w:t>_____________________________________________________________________________________________________________________________________________________________________________________________________________.</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 xml:space="preserve">    Оценка результатов проведенного   инструментального контроля и</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других видов контроля и исследований _____________________________</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_________________________________________________________________.</w:t>
      </w:r>
    </w:p>
    <w:p w:rsidR="00AF1845" w:rsidRPr="00201E02" w:rsidRDefault="00AF1845" w:rsidP="00AF1845">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201E02">
        <w:rPr>
          <w:rFonts w:ascii="Times New Roman" w:eastAsia="Times New Roman" w:hAnsi="Times New Roman" w:cs="Times New Roman"/>
          <w:sz w:val="20"/>
          <w:szCs w:val="28"/>
          <w:lang w:eastAsia="ru-RU"/>
        </w:rPr>
        <w:t>(кем проведен контроль (испытание), по каким показателям, какие фактические значения получены)</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 xml:space="preserve">    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 xml:space="preserve">    Заключение    межведомственной    комиссии    по   результатам обследования помещения ___________________________________________</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__________________________________________________________________</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__________________________________________________________________</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__________________________________________________________________</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_________________________________________________________________.</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 xml:space="preserve">    Приложение к акту:</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 xml:space="preserve">    а) результаты инструментального контроля;</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 xml:space="preserve">    б) результаты лабораторных испытаний;</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 xml:space="preserve">    в) результаты исследований;</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 xml:space="preserve">    г) заключения       экспертов     проектно-изыскательских    и</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специализированных организаций;</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 xml:space="preserve">    д) другие материалы по решению межведомственной комиссии.</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Председатель межведомственной комиссии</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 xml:space="preserve">    _____________________         ________________________________</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0"/>
          <w:szCs w:val="28"/>
          <w:lang w:eastAsia="ru-RU"/>
        </w:rPr>
      </w:pPr>
      <w:r w:rsidRPr="00201E02">
        <w:rPr>
          <w:rFonts w:ascii="Times New Roman" w:eastAsia="Times New Roman" w:hAnsi="Times New Roman" w:cs="Times New Roman"/>
          <w:sz w:val="20"/>
          <w:szCs w:val="28"/>
          <w:lang w:eastAsia="ru-RU"/>
        </w:rPr>
        <w:t xml:space="preserve">         (</w:t>
      </w:r>
      <w:proofErr w:type="gramStart"/>
      <w:r w:rsidRPr="00201E02">
        <w:rPr>
          <w:rFonts w:ascii="Times New Roman" w:eastAsia="Times New Roman" w:hAnsi="Times New Roman" w:cs="Times New Roman"/>
          <w:sz w:val="20"/>
          <w:szCs w:val="28"/>
          <w:lang w:eastAsia="ru-RU"/>
        </w:rPr>
        <w:t xml:space="preserve">подпись)   </w:t>
      </w:r>
      <w:proofErr w:type="gramEnd"/>
      <w:r w:rsidRPr="00201E02">
        <w:rPr>
          <w:rFonts w:ascii="Times New Roman" w:eastAsia="Times New Roman" w:hAnsi="Times New Roman" w:cs="Times New Roman"/>
          <w:sz w:val="20"/>
          <w:szCs w:val="28"/>
          <w:lang w:eastAsia="ru-RU"/>
        </w:rPr>
        <w:t xml:space="preserve">                                                                                    (</w:t>
      </w:r>
      <w:proofErr w:type="spellStart"/>
      <w:r w:rsidRPr="00201E02">
        <w:rPr>
          <w:rFonts w:ascii="Times New Roman" w:eastAsia="Times New Roman" w:hAnsi="Times New Roman" w:cs="Times New Roman"/>
          <w:sz w:val="20"/>
          <w:szCs w:val="28"/>
          <w:lang w:eastAsia="ru-RU"/>
        </w:rPr>
        <w:t>ф.и.о.</w:t>
      </w:r>
      <w:proofErr w:type="spellEnd"/>
      <w:r w:rsidRPr="00201E02">
        <w:rPr>
          <w:rFonts w:ascii="Times New Roman" w:eastAsia="Times New Roman" w:hAnsi="Times New Roman" w:cs="Times New Roman"/>
          <w:sz w:val="20"/>
          <w:szCs w:val="28"/>
          <w:lang w:eastAsia="ru-RU"/>
        </w:rPr>
        <w:t>)</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Члены межведомственной комиссии</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 xml:space="preserve">    _____________________         ________________________________</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0"/>
          <w:szCs w:val="28"/>
          <w:lang w:eastAsia="ru-RU"/>
        </w:rPr>
      </w:pPr>
      <w:r w:rsidRPr="00201E02">
        <w:rPr>
          <w:rFonts w:ascii="Times New Roman" w:eastAsia="Times New Roman" w:hAnsi="Times New Roman" w:cs="Times New Roman"/>
          <w:sz w:val="20"/>
          <w:szCs w:val="28"/>
          <w:lang w:eastAsia="ru-RU"/>
        </w:rPr>
        <w:t xml:space="preserve">         (</w:t>
      </w:r>
      <w:proofErr w:type="gramStart"/>
      <w:r w:rsidRPr="00201E02">
        <w:rPr>
          <w:rFonts w:ascii="Times New Roman" w:eastAsia="Times New Roman" w:hAnsi="Times New Roman" w:cs="Times New Roman"/>
          <w:sz w:val="20"/>
          <w:szCs w:val="28"/>
          <w:lang w:eastAsia="ru-RU"/>
        </w:rPr>
        <w:t xml:space="preserve">подпись)   </w:t>
      </w:r>
      <w:proofErr w:type="gramEnd"/>
      <w:r w:rsidRPr="00201E02">
        <w:rPr>
          <w:rFonts w:ascii="Times New Roman" w:eastAsia="Times New Roman" w:hAnsi="Times New Roman" w:cs="Times New Roman"/>
          <w:sz w:val="20"/>
          <w:szCs w:val="28"/>
          <w:lang w:eastAsia="ru-RU"/>
        </w:rPr>
        <w:t xml:space="preserve">                                                                                     (</w:t>
      </w:r>
      <w:proofErr w:type="spellStart"/>
      <w:r w:rsidRPr="00201E02">
        <w:rPr>
          <w:rFonts w:ascii="Times New Roman" w:eastAsia="Times New Roman" w:hAnsi="Times New Roman" w:cs="Times New Roman"/>
          <w:sz w:val="20"/>
          <w:szCs w:val="28"/>
          <w:lang w:eastAsia="ru-RU"/>
        </w:rPr>
        <w:t>ф.и.о.</w:t>
      </w:r>
      <w:proofErr w:type="spellEnd"/>
      <w:r w:rsidRPr="00201E02">
        <w:rPr>
          <w:rFonts w:ascii="Times New Roman" w:eastAsia="Times New Roman" w:hAnsi="Times New Roman" w:cs="Times New Roman"/>
          <w:sz w:val="20"/>
          <w:szCs w:val="28"/>
          <w:lang w:eastAsia="ru-RU"/>
        </w:rPr>
        <w:t>)</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 xml:space="preserve">    _____________________         ________________________________</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0"/>
          <w:szCs w:val="28"/>
          <w:lang w:eastAsia="ru-RU"/>
        </w:rPr>
      </w:pPr>
      <w:r w:rsidRPr="00201E02">
        <w:rPr>
          <w:rFonts w:ascii="Times New Roman" w:eastAsia="Times New Roman" w:hAnsi="Times New Roman" w:cs="Times New Roman"/>
          <w:sz w:val="20"/>
          <w:szCs w:val="28"/>
          <w:lang w:eastAsia="ru-RU"/>
        </w:rPr>
        <w:t xml:space="preserve">         (</w:t>
      </w:r>
      <w:proofErr w:type="gramStart"/>
      <w:r w:rsidRPr="00201E02">
        <w:rPr>
          <w:rFonts w:ascii="Times New Roman" w:eastAsia="Times New Roman" w:hAnsi="Times New Roman" w:cs="Times New Roman"/>
          <w:sz w:val="20"/>
          <w:szCs w:val="28"/>
          <w:lang w:eastAsia="ru-RU"/>
        </w:rPr>
        <w:t xml:space="preserve">подпись)   </w:t>
      </w:r>
      <w:proofErr w:type="gramEnd"/>
      <w:r w:rsidRPr="00201E02">
        <w:rPr>
          <w:rFonts w:ascii="Times New Roman" w:eastAsia="Times New Roman" w:hAnsi="Times New Roman" w:cs="Times New Roman"/>
          <w:sz w:val="20"/>
          <w:szCs w:val="28"/>
          <w:lang w:eastAsia="ru-RU"/>
        </w:rPr>
        <w:t xml:space="preserve">                                                                                     (</w:t>
      </w:r>
      <w:proofErr w:type="spellStart"/>
      <w:r w:rsidRPr="00201E02">
        <w:rPr>
          <w:rFonts w:ascii="Times New Roman" w:eastAsia="Times New Roman" w:hAnsi="Times New Roman" w:cs="Times New Roman"/>
          <w:sz w:val="20"/>
          <w:szCs w:val="28"/>
          <w:lang w:eastAsia="ru-RU"/>
        </w:rPr>
        <w:t>ф.и.о.</w:t>
      </w:r>
      <w:proofErr w:type="spellEnd"/>
      <w:r w:rsidRPr="00201E02">
        <w:rPr>
          <w:rFonts w:ascii="Times New Roman" w:eastAsia="Times New Roman" w:hAnsi="Times New Roman" w:cs="Times New Roman"/>
          <w:sz w:val="20"/>
          <w:szCs w:val="28"/>
          <w:lang w:eastAsia="ru-RU"/>
        </w:rPr>
        <w:t>)</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 xml:space="preserve">    _____________________         ________________________________</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0"/>
          <w:szCs w:val="28"/>
          <w:lang w:eastAsia="ru-RU"/>
        </w:rPr>
      </w:pPr>
      <w:r w:rsidRPr="00201E02">
        <w:rPr>
          <w:rFonts w:ascii="Times New Roman" w:eastAsia="Times New Roman" w:hAnsi="Times New Roman" w:cs="Times New Roman"/>
          <w:sz w:val="20"/>
          <w:szCs w:val="28"/>
          <w:lang w:eastAsia="ru-RU"/>
        </w:rPr>
        <w:t xml:space="preserve">         (</w:t>
      </w:r>
      <w:proofErr w:type="gramStart"/>
      <w:r w:rsidRPr="00201E02">
        <w:rPr>
          <w:rFonts w:ascii="Times New Roman" w:eastAsia="Times New Roman" w:hAnsi="Times New Roman" w:cs="Times New Roman"/>
          <w:sz w:val="20"/>
          <w:szCs w:val="28"/>
          <w:lang w:eastAsia="ru-RU"/>
        </w:rPr>
        <w:t xml:space="preserve">подпись)   </w:t>
      </w:r>
      <w:proofErr w:type="gramEnd"/>
      <w:r w:rsidRPr="00201E02">
        <w:rPr>
          <w:rFonts w:ascii="Times New Roman" w:eastAsia="Times New Roman" w:hAnsi="Times New Roman" w:cs="Times New Roman"/>
          <w:sz w:val="20"/>
          <w:szCs w:val="28"/>
          <w:lang w:eastAsia="ru-RU"/>
        </w:rPr>
        <w:t xml:space="preserve">                                                                                     (</w:t>
      </w:r>
      <w:proofErr w:type="spellStart"/>
      <w:r w:rsidRPr="00201E02">
        <w:rPr>
          <w:rFonts w:ascii="Times New Roman" w:eastAsia="Times New Roman" w:hAnsi="Times New Roman" w:cs="Times New Roman"/>
          <w:sz w:val="20"/>
          <w:szCs w:val="28"/>
          <w:lang w:eastAsia="ru-RU"/>
        </w:rPr>
        <w:t>ф.и.о.</w:t>
      </w:r>
      <w:proofErr w:type="spellEnd"/>
      <w:r w:rsidRPr="00201E02">
        <w:rPr>
          <w:rFonts w:ascii="Times New Roman" w:eastAsia="Times New Roman" w:hAnsi="Times New Roman" w:cs="Times New Roman"/>
          <w:sz w:val="20"/>
          <w:szCs w:val="28"/>
          <w:lang w:eastAsia="ru-RU"/>
        </w:rPr>
        <w:t>)</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 xml:space="preserve">    _____________________         ________________________________</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0"/>
          <w:szCs w:val="28"/>
          <w:lang w:eastAsia="ru-RU"/>
        </w:rPr>
      </w:pPr>
      <w:r w:rsidRPr="00201E02">
        <w:rPr>
          <w:rFonts w:ascii="Times New Roman" w:eastAsia="Times New Roman" w:hAnsi="Times New Roman" w:cs="Times New Roman"/>
          <w:sz w:val="20"/>
          <w:szCs w:val="28"/>
          <w:lang w:eastAsia="ru-RU"/>
        </w:rPr>
        <w:t xml:space="preserve">         (</w:t>
      </w:r>
      <w:proofErr w:type="gramStart"/>
      <w:r w:rsidRPr="00201E02">
        <w:rPr>
          <w:rFonts w:ascii="Times New Roman" w:eastAsia="Times New Roman" w:hAnsi="Times New Roman" w:cs="Times New Roman"/>
          <w:sz w:val="20"/>
          <w:szCs w:val="28"/>
          <w:lang w:eastAsia="ru-RU"/>
        </w:rPr>
        <w:t xml:space="preserve">подпись)   </w:t>
      </w:r>
      <w:proofErr w:type="gramEnd"/>
      <w:r w:rsidRPr="00201E02">
        <w:rPr>
          <w:rFonts w:ascii="Times New Roman" w:eastAsia="Times New Roman" w:hAnsi="Times New Roman" w:cs="Times New Roman"/>
          <w:sz w:val="20"/>
          <w:szCs w:val="28"/>
          <w:lang w:eastAsia="ru-RU"/>
        </w:rPr>
        <w:t xml:space="preserve">                                                                                        (</w:t>
      </w:r>
      <w:proofErr w:type="spellStart"/>
      <w:r w:rsidRPr="00201E02">
        <w:rPr>
          <w:rFonts w:ascii="Times New Roman" w:eastAsia="Times New Roman" w:hAnsi="Times New Roman" w:cs="Times New Roman"/>
          <w:sz w:val="20"/>
          <w:szCs w:val="28"/>
          <w:lang w:eastAsia="ru-RU"/>
        </w:rPr>
        <w:t>ф.и.о.</w:t>
      </w:r>
      <w:proofErr w:type="spellEnd"/>
      <w:r w:rsidRPr="00201E02">
        <w:rPr>
          <w:rFonts w:ascii="Times New Roman" w:eastAsia="Times New Roman" w:hAnsi="Times New Roman" w:cs="Times New Roman"/>
          <w:sz w:val="20"/>
          <w:szCs w:val="28"/>
          <w:lang w:eastAsia="ru-RU"/>
        </w:rPr>
        <w:t>)</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F1845" w:rsidRPr="00201E02" w:rsidRDefault="00AF1845" w:rsidP="00AF1845">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AF1845" w:rsidRDefault="00AF1845" w:rsidP="00AF184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F1845" w:rsidRPr="00201E02" w:rsidRDefault="00AF1845" w:rsidP="00AF1845">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lastRenderedPageBreak/>
        <w:t>Приложение № 2</w:t>
      </w:r>
    </w:p>
    <w:p w:rsidR="00AF1845" w:rsidRPr="00201E02" w:rsidRDefault="00AF1845" w:rsidP="00AF1845">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AF1845" w:rsidRPr="00201E02" w:rsidRDefault="00AF1845" w:rsidP="00AF1845">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AF1845" w:rsidRPr="00201E02" w:rsidRDefault="00AF1845" w:rsidP="00AF1845">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201E02">
        <w:rPr>
          <w:rFonts w:ascii="Times New Roman" w:eastAsia="Times New Roman" w:hAnsi="Times New Roman" w:cs="Times New Roman"/>
          <w:b/>
          <w:sz w:val="28"/>
          <w:szCs w:val="28"/>
          <w:lang w:eastAsia="ru-RU"/>
        </w:rPr>
        <w:t>Заключение</w:t>
      </w:r>
    </w:p>
    <w:p w:rsidR="00AF1845" w:rsidRPr="00201E02" w:rsidRDefault="00AF1845" w:rsidP="00AF184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об оценке соответствия помещения (многоквартирного дома)</w:t>
      </w:r>
    </w:p>
    <w:p w:rsidR="00AF1845" w:rsidRPr="00201E02" w:rsidRDefault="00AF1845" w:rsidP="00AF184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требованиям, установленным в Положении о признании помещения</w:t>
      </w:r>
    </w:p>
    <w:p w:rsidR="00AF1845" w:rsidRPr="00201E02" w:rsidRDefault="00AF1845" w:rsidP="00AF184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жилым помещением, жилого помещения непригодным для проживания</w:t>
      </w:r>
    </w:p>
    <w:p w:rsidR="00AF1845" w:rsidRPr="00201E02" w:rsidRDefault="00AF1845" w:rsidP="00AF184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и многоквартирного дома аварийным и подлежащим сносу или реконструкции</w:t>
      </w:r>
      <w:r w:rsidRPr="00201E02">
        <w:rPr>
          <w:rFonts w:ascii="Courier New" w:eastAsia="Times New Roman" w:hAnsi="Courier New" w:cs="Courier New"/>
          <w:sz w:val="20"/>
          <w:szCs w:val="20"/>
          <w:lang w:eastAsia="ru-RU"/>
        </w:rPr>
        <w:t xml:space="preserve"> </w:t>
      </w:r>
      <w:r w:rsidRPr="00201E02">
        <w:rPr>
          <w:rFonts w:ascii="Times New Roman" w:eastAsia="Times New Roman" w:hAnsi="Times New Roman" w:cs="Times New Roman"/>
          <w:sz w:val="28"/>
          <w:szCs w:val="28"/>
          <w:lang w:eastAsia="ru-RU"/>
        </w:rPr>
        <w:t xml:space="preserve">садового дома жилым домом и жилого </w:t>
      </w:r>
    </w:p>
    <w:p w:rsidR="00AF1845" w:rsidRPr="00201E02" w:rsidRDefault="00AF1845" w:rsidP="00AF184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дома садовым домом</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N ________________________ _______________________________________</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0"/>
          <w:szCs w:val="28"/>
          <w:lang w:eastAsia="ru-RU"/>
        </w:rPr>
      </w:pPr>
      <w:r w:rsidRPr="00201E02">
        <w:rPr>
          <w:rFonts w:ascii="Times New Roman" w:eastAsia="Times New Roman" w:hAnsi="Times New Roman" w:cs="Times New Roman"/>
          <w:sz w:val="20"/>
          <w:szCs w:val="28"/>
          <w:lang w:eastAsia="ru-RU"/>
        </w:rPr>
        <w:t xml:space="preserve">                                                                                                            (дата)</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__________________________________________________________________</w:t>
      </w:r>
    </w:p>
    <w:p w:rsidR="00AF1845" w:rsidRPr="00201E02" w:rsidRDefault="00AF1845" w:rsidP="00AF1845">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201E02">
        <w:rPr>
          <w:rFonts w:ascii="Times New Roman" w:eastAsia="Times New Roman" w:hAnsi="Times New Roman" w:cs="Times New Roman"/>
          <w:sz w:val="20"/>
          <w:szCs w:val="28"/>
          <w:lang w:eastAsia="ru-RU"/>
        </w:rPr>
        <w:t>(месторасположение помещения, в том числе наименования населенного пункта и улицы, номера дома и квартиры)</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 xml:space="preserve">    Межведомственная            </w:t>
      </w:r>
      <w:proofErr w:type="gramStart"/>
      <w:r w:rsidRPr="00201E02">
        <w:rPr>
          <w:rFonts w:ascii="Times New Roman" w:eastAsia="Times New Roman" w:hAnsi="Times New Roman" w:cs="Times New Roman"/>
          <w:sz w:val="28"/>
          <w:szCs w:val="28"/>
          <w:lang w:eastAsia="ru-RU"/>
        </w:rPr>
        <w:t xml:space="preserve">комиссия,   </w:t>
      </w:r>
      <w:proofErr w:type="gramEnd"/>
      <w:r w:rsidRPr="00201E02">
        <w:rPr>
          <w:rFonts w:ascii="Times New Roman" w:eastAsia="Times New Roman" w:hAnsi="Times New Roman" w:cs="Times New Roman"/>
          <w:sz w:val="28"/>
          <w:szCs w:val="28"/>
          <w:lang w:eastAsia="ru-RU"/>
        </w:rPr>
        <w:t xml:space="preserve">           назначенная</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_________________________________________________________________,</w:t>
      </w:r>
    </w:p>
    <w:p w:rsidR="00AF1845" w:rsidRPr="00201E02" w:rsidRDefault="00AF1845" w:rsidP="00AF1845">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201E02">
        <w:rPr>
          <w:rFonts w:ascii="Times New Roman" w:eastAsia="Times New Roman" w:hAnsi="Times New Roman" w:cs="Times New Roman"/>
          <w:sz w:val="20"/>
          <w:szCs w:val="28"/>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в составе председателя ___________________________________________</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__________________________________________________________________</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0"/>
          <w:szCs w:val="28"/>
          <w:lang w:eastAsia="ru-RU"/>
        </w:rPr>
      </w:pPr>
      <w:r w:rsidRPr="00201E02">
        <w:rPr>
          <w:rFonts w:ascii="Times New Roman" w:eastAsia="Times New Roman" w:hAnsi="Times New Roman" w:cs="Times New Roman"/>
          <w:sz w:val="20"/>
          <w:szCs w:val="28"/>
          <w:lang w:eastAsia="ru-RU"/>
        </w:rPr>
        <w:t xml:space="preserve">          (</w:t>
      </w:r>
      <w:proofErr w:type="spellStart"/>
      <w:r w:rsidRPr="00201E02">
        <w:rPr>
          <w:rFonts w:ascii="Times New Roman" w:eastAsia="Times New Roman" w:hAnsi="Times New Roman" w:cs="Times New Roman"/>
          <w:sz w:val="20"/>
          <w:szCs w:val="28"/>
          <w:lang w:eastAsia="ru-RU"/>
        </w:rPr>
        <w:t>ф.и.о.</w:t>
      </w:r>
      <w:proofErr w:type="spellEnd"/>
      <w:r w:rsidRPr="00201E02">
        <w:rPr>
          <w:rFonts w:ascii="Times New Roman" w:eastAsia="Times New Roman" w:hAnsi="Times New Roman" w:cs="Times New Roman"/>
          <w:sz w:val="20"/>
          <w:szCs w:val="28"/>
          <w:lang w:eastAsia="ru-RU"/>
        </w:rPr>
        <w:t>, занимаемая должность и место работы)</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и членов комиссии ________________________________________________</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__________________________________________________________________</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0"/>
          <w:szCs w:val="28"/>
          <w:lang w:eastAsia="ru-RU"/>
        </w:rPr>
      </w:pPr>
      <w:r w:rsidRPr="00201E02">
        <w:rPr>
          <w:rFonts w:ascii="Times New Roman" w:eastAsia="Times New Roman" w:hAnsi="Times New Roman" w:cs="Times New Roman"/>
          <w:sz w:val="20"/>
          <w:szCs w:val="28"/>
          <w:lang w:eastAsia="ru-RU"/>
        </w:rPr>
        <w:t xml:space="preserve">          (</w:t>
      </w:r>
      <w:proofErr w:type="spellStart"/>
      <w:r w:rsidRPr="00201E02">
        <w:rPr>
          <w:rFonts w:ascii="Times New Roman" w:eastAsia="Times New Roman" w:hAnsi="Times New Roman" w:cs="Times New Roman"/>
          <w:sz w:val="20"/>
          <w:szCs w:val="28"/>
          <w:lang w:eastAsia="ru-RU"/>
        </w:rPr>
        <w:t>ф.и.о.</w:t>
      </w:r>
      <w:proofErr w:type="spellEnd"/>
      <w:r w:rsidRPr="00201E02">
        <w:rPr>
          <w:rFonts w:ascii="Times New Roman" w:eastAsia="Times New Roman" w:hAnsi="Times New Roman" w:cs="Times New Roman"/>
          <w:sz w:val="20"/>
          <w:szCs w:val="28"/>
          <w:lang w:eastAsia="ru-RU"/>
        </w:rPr>
        <w:t>, занимаемая должность и место работы)</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при участии приглашенных экспертов _______________________________</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__________________________________________________________________</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__________________________________________________________________</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0"/>
          <w:szCs w:val="28"/>
          <w:lang w:eastAsia="ru-RU"/>
        </w:rPr>
      </w:pPr>
      <w:r w:rsidRPr="00201E02">
        <w:rPr>
          <w:rFonts w:ascii="Times New Roman" w:eastAsia="Times New Roman" w:hAnsi="Times New Roman" w:cs="Times New Roman"/>
          <w:sz w:val="20"/>
          <w:szCs w:val="28"/>
          <w:lang w:eastAsia="ru-RU"/>
        </w:rPr>
        <w:t xml:space="preserve">          (</w:t>
      </w:r>
      <w:proofErr w:type="spellStart"/>
      <w:r w:rsidRPr="00201E02">
        <w:rPr>
          <w:rFonts w:ascii="Times New Roman" w:eastAsia="Times New Roman" w:hAnsi="Times New Roman" w:cs="Times New Roman"/>
          <w:sz w:val="20"/>
          <w:szCs w:val="28"/>
          <w:lang w:eastAsia="ru-RU"/>
        </w:rPr>
        <w:t>ф.и.о.</w:t>
      </w:r>
      <w:proofErr w:type="spellEnd"/>
      <w:r w:rsidRPr="00201E02">
        <w:rPr>
          <w:rFonts w:ascii="Times New Roman" w:eastAsia="Times New Roman" w:hAnsi="Times New Roman" w:cs="Times New Roman"/>
          <w:sz w:val="20"/>
          <w:szCs w:val="28"/>
          <w:lang w:eastAsia="ru-RU"/>
        </w:rPr>
        <w:t>, занимаемая должность и место работы)</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и приглашенного собственника помещения или уполномоченного им лица</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__________________________________________________________________</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0"/>
          <w:szCs w:val="28"/>
          <w:lang w:eastAsia="ru-RU"/>
        </w:rPr>
      </w:pPr>
      <w:r w:rsidRPr="00201E02">
        <w:rPr>
          <w:rFonts w:ascii="Times New Roman" w:eastAsia="Times New Roman" w:hAnsi="Times New Roman" w:cs="Times New Roman"/>
          <w:sz w:val="20"/>
          <w:szCs w:val="28"/>
          <w:lang w:eastAsia="ru-RU"/>
        </w:rPr>
        <w:t xml:space="preserve">          (</w:t>
      </w:r>
      <w:proofErr w:type="spellStart"/>
      <w:r w:rsidRPr="00201E02">
        <w:rPr>
          <w:rFonts w:ascii="Times New Roman" w:eastAsia="Times New Roman" w:hAnsi="Times New Roman" w:cs="Times New Roman"/>
          <w:sz w:val="20"/>
          <w:szCs w:val="28"/>
          <w:lang w:eastAsia="ru-RU"/>
        </w:rPr>
        <w:t>ф.и.о.</w:t>
      </w:r>
      <w:proofErr w:type="spellEnd"/>
      <w:r w:rsidRPr="00201E02">
        <w:rPr>
          <w:rFonts w:ascii="Times New Roman" w:eastAsia="Times New Roman" w:hAnsi="Times New Roman" w:cs="Times New Roman"/>
          <w:sz w:val="20"/>
          <w:szCs w:val="28"/>
          <w:lang w:eastAsia="ru-RU"/>
        </w:rPr>
        <w:t>, занимаемая должность и место работы)</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по результатам рассмотренных документов __________________________</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__________________________________________________________________</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0"/>
          <w:szCs w:val="28"/>
          <w:lang w:eastAsia="ru-RU"/>
        </w:rPr>
      </w:pPr>
      <w:r w:rsidRPr="00201E02">
        <w:rPr>
          <w:rFonts w:ascii="Times New Roman" w:eastAsia="Times New Roman" w:hAnsi="Times New Roman" w:cs="Times New Roman"/>
          <w:sz w:val="20"/>
          <w:szCs w:val="28"/>
          <w:lang w:eastAsia="ru-RU"/>
        </w:rPr>
        <w:t xml:space="preserve">                 (приводится перечень документов)</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и   на основании акта межведомственной комиссии, составленного по</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результатам обследования, ________________________________________</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__________________________________________________________________</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__________________________________________________________________</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__________________________________________________________________</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__________________________________________________________________</w:t>
      </w:r>
    </w:p>
    <w:p w:rsidR="00AF1845" w:rsidRPr="00201E02" w:rsidRDefault="00AF1845" w:rsidP="00AF1845">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201E02">
        <w:rPr>
          <w:rFonts w:ascii="Times New Roman" w:eastAsia="Times New Roman" w:hAnsi="Times New Roman" w:cs="Times New Roman"/>
          <w:sz w:val="20"/>
          <w:szCs w:val="28"/>
          <w:lang w:eastAsia="ru-RU"/>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приняла заключение о _____________________________________________</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__________________________________________________________________</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__________________________________________________________________</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____________________________________________________________________</w:t>
      </w:r>
      <w:r w:rsidRPr="00201E02">
        <w:rPr>
          <w:rFonts w:ascii="Times New Roman" w:eastAsia="Times New Roman" w:hAnsi="Times New Roman" w:cs="Times New Roman"/>
          <w:sz w:val="28"/>
          <w:szCs w:val="28"/>
          <w:lang w:eastAsia="ru-RU"/>
        </w:rPr>
        <w:lastRenderedPageBreak/>
        <w:t>________________________________________________________________.</w:t>
      </w:r>
    </w:p>
    <w:p w:rsidR="00AF1845" w:rsidRPr="00201E02" w:rsidRDefault="00AF1845" w:rsidP="00AF1845">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201E02">
        <w:rPr>
          <w:rFonts w:ascii="Times New Roman" w:eastAsia="Times New Roman" w:hAnsi="Times New Roman" w:cs="Times New Roman"/>
          <w:sz w:val="20"/>
          <w:szCs w:val="28"/>
          <w:lang w:eastAsia="ru-RU"/>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201E02">
        <w:rPr>
          <w:rFonts w:ascii="Courier New" w:eastAsia="Times New Roman" w:hAnsi="Courier New" w:cs="Courier New"/>
          <w:sz w:val="20"/>
          <w:szCs w:val="20"/>
          <w:lang w:eastAsia="ru-RU"/>
        </w:rPr>
        <w:t xml:space="preserve"> </w:t>
      </w:r>
      <w:r w:rsidRPr="00201E02">
        <w:rPr>
          <w:rFonts w:ascii="Times New Roman" w:eastAsia="Times New Roman" w:hAnsi="Times New Roman" w:cs="Times New Roman"/>
          <w:sz w:val="20"/>
          <w:szCs w:val="28"/>
          <w:lang w:eastAsia="ru-RU"/>
        </w:rPr>
        <w:t>садового дома жилым домом и жилого дома садовым домом)</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Приложение к заключению:</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а) перечень рассмотренных документов;</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б) акт обследования помещения (в случае проведения обследования);</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в) перечень   других   материалов, запрошенных межведомственной</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комиссией;</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г) особое мнение членов межведомственной комиссии:</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_________________________________________________________________.</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Председатель межведомственной комиссии</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 xml:space="preserve">    _____________________         ________________________________</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0"/>
          <w:szCs w:val="28"/>
          <w:lang w:eastAsia="ru-RU"/>
        </w:rPr>
      </w:pPr>
      <w:r w:rsidRPr="00201E02">
        <w:rPr>
          <w:rFonts w:ascii="Times New Roman" w:eastAsia="Times New Roman" w:hAnsi="Times New Roman" w:cs="Times New Roman"/>
          <w:sz w:val="20"/>
          <w:szCs w:val="28"/>
          <w:lang w:eastAsia="ru-RU"/>
        </w:rPr>
        <w:t xml:space="preserve">         (</w:t>
      </w:r>
      <w:proofErr w:type="gramStart"/>
      <w:r w:rsidRPr="00201E02">
        <w:rPr>
          <w:rFonts w:ascii="Times New Roman" w:eastAsia="Times New Roman" w:hAnsi="Times New Roman" w:cs="Times New Roman"/>
          <w:sz w:val="20"/>
          <w:szCs w:val="28"/>
          <w:lang w:eastAsia="ru-RU"/>
        </w:rPr>
        <w:t xml:space="preserve">подпись)   </w:t>
      </w:r>
      <w:proofErr w:type="gramEnd"/>
      <w:r w:rsidRPr="00201E02">
        <w:rPr>
          <w:rFonts w:ascii="Times New Roman" w:eastAsia="Times New Roman" w:hAnsi="Times New Roman" w:cs="Times New Roman"/>
          <w:sz w:val="20"/>
          <w:szCs w:val="28"/>
          <w:lang w:eastAsia="ru-RU"/>
        </w:rPr>
        <w:t xml:space="preserve">                                                                            (</w:t>
      </w:r>
      <w:proofErr w:type="spellStart"/>
      <w:r w:rsidRPr="00201E02">
        <w:rPr>
          <w:rFonts w:ascii="Times New Roman" w:eastAsia="Times New Roman" w:hAnsi="Times New Roman" w:cs="Times New Roman"/>
          <w:sz w:val="20"/>
          <w:szCs w:val="28"/>
          <w:lang w:eastAsia="ru-RU"/>
        </w:rPr>
        <w:t>ф.и.о.</w:t>
      </w:r>
      <w:proofErr w:type="spellEnd"/>
      <w:r w:rsidRPr="00201E02">
        <w:rPr>
          <w:rFonts w:ascii="Times New Roman" w:eastAsia="Times New Roman" w:hAnsi="Times New Roman" w:cs="Times New Roman"/>
          <w:sz w:val="20"/>
          <w:szCs w:val="28"/>
          <w:lang w:eastAsia="ru-RU"/>
        </w:rPr>
        <w:t>)</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Члены межведомственной комиссии</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 xml:space="preserve">    _____________________         ________________________________</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0"/>
          <w:szCs w:val="28"/>
          <w:lang w:eastAsia="ru-RU"/>
        </w:rPr>
      </w:pPr>
      <w:r w:rsidRPr="00201E02">
        <w:rPr>
          <w:rFonts w:ascii="Times New Roman" w:eastAsia="Times New Roman" w:hAnsi="Times New Roman" w:cs="Times New Roman"/>
          <w:sz w:val="20"/>
          <w:szCs w:val="28"/>
          <w:lang w:eastAsia="ru-RU"/>
        </w:rPr>
        <w:t xml:space="preserve">         (</w:t>
      </w:r>
      <w:proofErr w:type="gramStart"/>
      <w:r w:rsidRPr="00201E02">
        <w:rPr>
          <w:rFonts w:ascii="Times New Roman" w:eastAsia="Times New Roman" w:hAnsi="Times New Roman" w:cs="Times New Roman"/>
          <w:sz w:val="20"/>
          <w:szCs w:val="28"/>
          <w:lang w:eastAsia="ru-RU"/>
        </w:rPr>
        <w:t xml:space="preserve">подпись)   </w:t>
      </w:r>
      <w:proofErr w:type="gramEnd"/>
      <w:r w:rsidRPr="00201E02">
        <w:rPr>
          <w:rFonts w:ascii="Times New Roman" w:eastAsia="Times New Roman" w:hAnsi="Times New Roman" w:cs="Times New Roman"/>
          <w:sz w:val="20"/>
          <w:szCs w:val="28"/>
          <w:lang w:eastAsia="ru-RU"/>
        </w:rPr>
        <w:t xml:space="preserve">                                                                       (</w:t>
      </w:r>
      <w:proofErr w:type="spellStart"/>
      <w:r w:rsidRPr="00201E02">
        <w:rPr>
          <w:rFonts w:ascii="Times New Roman" w:eastAsia="Times New Roman" w:hAnsi="Times New Roman" w:cs="Times New Roman"/>
          <w:sz w:val="20"/>
          <w:szCs w:val="28"/>
          <w:lang w:eastAsia="ru-RU"/>
        </w:rPr>
        <w:t>ф.и.о.</w:t>
      </w:r>
      <w:proofErr w:type="spellEnd"/>
      <w:r w:rsidRPr="00201E02">
        <w:rPr>
          <w:rFonts w:ascii="Times New Roman" w:eastAsia="Times New Roman" w:hAnsi="Times New Roman" w:cs="Times New Roman"/>
          <w:sz w:val="20"/>
          <w:szCs w:val="28"/>
          <w:lang w:eastAsia="ru-RU"/>
        </w:rPr>
        <w:t>)</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E02">
        <w:rPr>
          <w:rFonts w:ascii="Times New Roman" w:eastAsia="Times New Roman" w:hAnsi="Times New Roman" w:cs="Times New Roman"/>
          <w:sz w:val="28"/>
          <w:szCs w:val="28"/>
          <w:lang w:eastAsia="ru-RU"/>
        </w:rPr>
        <w:t xml:space="preserve">    _____________________         ________________________________</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0"/>
          <w:szCs w:val="28"/>
          <w:lang w:eastAsia="ru-RU"/>
        </w:rPr>
      </w:pPr>
      <w:r w:rsidRPr="00201E02">
        <w:rPr>
          <w:rFonts w:ascii="Times New Roman" w:eastAsia="Times New Roman" w:hAnsi="Times New Roman" w:cs="Times New Roman"/>
          <w:sz w:val="20"/>
          <w:szCs w:val="28"/>
          <w:lang w:eastAsia="ru-RU"/>
        </w:rPr>
        <w:t xml:space="preserve">         (</w:t>
      </w:r>
      <w:proofErr w:type="gramStart"/>
      <w:r w:rsidRPr="00201E02">
        <w:rPr>
          <w:rFonts w:ascii="Times New Roman" w:eastAsia="Times New Roman" w:hAnsi="Times New Roman" w:cs="Times New Roman"/>
          <w:sz w:val="20"/>
          <w:szCs w:val="28"/>
          <w:lang w:eastAsia="ru-RU"/>
        </w:rPr>
        <w:t xml:space="preserve">подпись)   </w:t>
      </w:r>
      <w:proofErr w:type="gramEnd"/>
      <w:r w:rsidRPr="00201E02">
        <w:rPr>
          <w:rFonts w:ascii="Times New Roman" w:eastAsia="Times New Roman" w:hAnsi="Times New Roman" w:cs="Times New Roman"/>
          <w:sz w:val="20"/>
          <w:szCs w:val="28"/>
          <w:lang w:eastAsia="ru-RU"/>
        </w:rPr>
        <w:t xml:space="preserve">                                                                       (</w:t>
      </w:r>
      <w:proofErr w:type="spellStart"/>
      <w:r w:rsidRPr="00201E02">
        <w:rPr>
          <w:rFonts w:ascii="Times New Roman" w:eastAsia="Times New Roman" w:hAnsi="Times New Roman" w:cs="Times New Roman"/>
          <w:sz w:val="20"/>
          <w:szCs w:val="28"/>
          <w:lang w:eastAsia="ru-RU"/>
        </w:rPr>
        <w:t>ф.и.о.</w:t>
      </w:r>
      <w:proofErr w:type="spellEnd"/>
      <w:r w:rsidRPr="00201E02">
        <w:rPr>
          <w:rFonts w:ascii="Times New Roman" w:eastAsia="Times New Roman" w:hAnsi="Times New Roman" w:cs="Times New Roman"/>
          <w:sz w:val="20"/>
          <w:szCs w:val="28"/>
          <w:lang w:eastAsia="ru-RU"/>
        </w:rPr>
        <w:t>)</w:t>
      </w:r>
    </w:p>
    <w:p w:rsidR="00AF1845" w:rsidRPr="00201E02" w:rsidRDefault="00AF1845" w:rsidP="00AF1845">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pPr w:leftFromText="180" w:rightFromText="180" w:vertAnchor="text" w:horzAnchor="margin" w:tblpY="115"/>
        <w:tblW w:w="0" w:type="auto"/>
        <w:tblLayout w:type="fixed"/>
        <w:tblCellMar>
          <w:left w:w="28" w:type="dxa"/>
          <w:right w:w="28" w:type="dxa"/>
        </w:tblCellMar>
        <w:tblLook w:val="0000" w:firstRow="0" w:lastRow="0" w:firstColumn="0" w:lastColumn="0" w:noHBand="0" w:noVBand="0"/>
      </w:tblPr>
      <w:tblGrid>
        <w:gridCol w:w="2835"/>
        <w:gridCol w:w="595"/>
        <w:gridCol w:w="3828"/>
      </w:tblGrid>
      <w:tr w:rsidR="00AF1845" w:rsidRPr="00201E02" w:rsidTr="00263726">
        <w:trPr>
          <w:cantSplit/>
        </w:trPr>
        <w:tc>
          <w:tcPr>
            <w:tcW w:w="2835" w:type="dxa"/>
            <w:tcBorders>
              <w:top w:val="nil"/>
              <w:left w:val="nil"/>
              <w:bottom w:val="single" w:sz="4" w:space="0" w:color="auto"/>
              <w:right w:val="nil"/>
            </w:tcBorders>
            <w:vAlign w:val="bottom"/>
          </w:tcPr>
          <w:p w:rsidR="00AF1845" w:rsidRPr="00201E02" w:rsidRDefault="00AF1845" w:rsidP="00263726">
            <w:pPr>
              <w:autoSpaceDE w:val="0"/>
              <w:autoSpaceDN w:val="0"/>
              <w:spacing w:after="0" w:line="240" w:lineRule="auto"/>
              <w:ind w:left="-170"/>
              <w:jc w:val="center"/>
              <w:rPr>
                <w:rFonts w:ascii="Times New Roman" w:eastAsia="Times New Roman" w:hAnsi="Times New Roman" w:cs="Times New Roman"/>
                <w:sz w:val="28"/>
                <w:szCs w:val="28"/>
                <w:lang w:eastAsia="ru-RU"/>
              </w:rPr>
            </w:pPr>
          </w:p>
        </w:tc>
        <w:tc>
          <w:tcPr>
            <w:tcW w:w="595" w:type="dxa"/>
            <w:vAlign w:val="bottom"/>
          </w:tcPr>
          <w:p w:rsidR="00AF1845" w:rsidRPr="00201E02" w:rsidRDefault="00AF1845" w:rsidP="00263726">
            <w:pPr>
              <w:autoSpaceDE w:val="0"/>
              <w:autoSpaceDN w:val="0"/>
              <w:spacing w:after="0" w:line="240" w:lineRule="auto"/>
              <w:ind w:left="-170"/>
              <w:jc w:val="center"/>
              <w:rPr>
                <w:rFonts w:ascii="Times New Roman" w:eastAsia="Times New Roman" w:hAnsi="Times New Roman" w:cs="Times New Roman"/>
                <w:sz w:val="28"/>
                <w:szCs w:val="28"/>
                <w:lang w:eastAsia="ru-RU"/>
              </w:rPr>
            </w:pPr>
          </w:p>
        </w:tc>
        <w:tc>
          <w:tcPr>
            <w:tcW w:w="3828" w:type="dxa"/>
            <w:tcBorders>
              <w:top w:val="nil"/>
              <w:left w:val="nil"/>
              <w:bottom w:val="single" w:sz="4" w:space="0" w:color="auto"/>
              <w:right w:val="nil"/>
            </w:tcBorders>
            <w:vAlign w:val="bottom"/>
          </w:tcPr>
          <w:p w:rsidR="00AF1845" w:rsidRPr="00201E02" w:rsidRDefault="00AF1845" w:rsidP="00263726">
            <w:pPr>
              <w:autoSpaceDE w:val="0"/>
              <w:autoSpaceDN w:val="0"/>
              <w:spacing w:after="0" w:line="240" w:lineRule="auto"/>
              <w:rPr>
                <w:rFonts w:ascii="Times New Roman" w:eastAsia="Times New Roman" w:hAnsi="Times New Roman" w:cs="Times New Roman"/>
                <w:sz w:val="28"/>
                <w:szCs w:val="28"/>
                <w:lang w:eastAsia="ru-RU"/>
              </w:rPr>
            </w:pPr>
          </w:p>
        </w:tc>
      </w:tr>
      <w:tr w:rsidR="00AF1845" w:rsidRPr="00201E02" w:rsidTr="00263726">
        <w:trPr>
          <w:cantSplit/>
        </w:trPr>
        <w:tc>
          <w:tcPr>
            <w:tcW w:w="2835" w:type="dxa"/>
          </w:tcPr>
          <w:p w:rsidR="00AF1845" w:rsidRPr="00201E02" w:rsidRDefault="00AF1845" w:rsidP="00263726">
            <w:pPr>
              <w:autoSpaceDE w:val="0"/>
              <w:autoSpaceDN w:val="0"/>
              <w:spacing w:after="0" w:line="240" w:lineRule="auto"/>
              <w:ind w:left="-170"/>
              <w:rPr>
                <w:rFonts w:ascii="Times New Roman" w:eastAsia="Times New Roman" w:hAnsi="Times New Roman" w:cs="Times New Roman"/>
                <w:sz w:val="20"/>
                <w:szCs w:val="28"/>
                <w:lang w:eastAsia="ru-RU"/>
              </w:rPr>
            </w:pPr>
            <w:r w:rsidRPr="00201E02">
              <w:rPr>
                <w:rFonts w:ascii="Times New Roman" w:eastAsia="Times New Roman" w:hAnsi="Times New Roman" w:cs="Times New Roman"/>
                <w:sz w:val="20"/>
                <w:szCs w:val="28"/>
                <w:lang w:eastAsia="ru-RU"/>
              </w:rPr>
              <w:t xml:space="preserve">                       (подпись)</w:t>
            </w:r>
          </w:p>
        </w:tc>
        <w:tc>
          <w:tcPr>
            <w:tcW w:w="595" w:type="dxa"/>
          </w:tcPr>
          <w:p w:rsidR="00AF1845" w:rsidRPr="00201E02" w:rsidRDefault="00AF1845" w:rsidP="00263726">
            <w:pPr>
              <w:autoSpaceDE w:val="0"/>
              <w:autoSpaceDN w:val="0"/>
              <w:spacing w:after="0" w:line="240" w:lineRule="auto"/>
              <w:ind w:left="-170"/>
              <w:jc w:val="center"/>
              <w:rPr>
                <w:rFonts w:ascii="Times New Roman" w:eastAsia="Times New Roman" w:hAnsi="Times New Roman" w:cs="Times New Roman"/>
                <w:sz w:val="20"/>
                <w:szCs w:val="28"/>
                <w:lang w:eastAsia="ru-RU"/>
              </w:rPr>
            </w:pPr>
          </w:p>
        </w:tc>
        <w:tc>
          <w:tcPr>
            <w:tcW w:w="3828" w:type="dxa"/>
          </w:tcPr>
          <w:p w:rsidR="00AF1845" w:rsidRPr="00201E02" w:rsidRDefault="00AF1845" w:rsidP="00263726">
            <w:pPr>
              <w:autoSpaceDE w:val="0"/>
              <w:autoSpaceDN w:val="0"/>
              <w:spacing w:after="0" w:line="240" w:lineRule="auto"/>
              <w:ind w:left="-170"/>
              <w:rPr>
                <w:rFonts w:ascii="Times New Roman" w:eastAsia="Times New Roman" w:hAnsi="Times New Roman" w:cs="Times New Roman"/>
                <w:sz w:val="20"/>
                <w:szCs w:val="28"/>
                <w:lang w:eastAsia="ru-RU"/>
              </w:rPr>
            </w:pPr>
            <w:r w:rsidRPr="00201E02">
              <w:rPr>
                <w:rFonts w:ascii="Times New Roman" w:eastAsia="Times New Roman" w:hAnsi="Times New Roman" w:cs="Times New Roman"/>
                <w:sz w:val="20"/>
                <w:szCs w:val="28"/>
                <w:lang w:eastAsia="ru-RU"/>
              </w:rPr>
              <w:t xml:space="preserve">                                   (Ф.И.О.)</w:t>
            </w:r>
          </w:p>
        </w:tc>
      </w:tr>
    </w:tbl>
    <w:p w:rsidR="00AF1845" w:rsidRPr="00201E02" w:rsidRDefault="00AF1845" w:rsidP="00AF1845">
      <w:pPr>
        <w:spacing w:after="0" w:line="240" w:lineRule="auto"/>
        <w:rPr>
          <w:rFonts w:ascii="Times New Roman" w:eastAsia="Times New Roman" w:hAnsi="Times New Roman" w:cs="Times New Roman"/>
          <w:sz w:val="28"/>
          <w:szCs w:val="28"/>
          <w:lang w:eastAsia="ru-RU"/>
        </w:rPr>
      </w:pPr>
    </w:p>
    <w:p w:rsidR="00AF1845" w:rsidRPr="00201E02" w:rsidRDefault="00AF1845" w:rsidP="00AF1845">
      <w:pPr>
        <w:spacing w:after="0" w:line="240" w:lineRule="auto"/>
        <w:rPr>
          <w:rFonts w:ascii="Times New Roman" w:eastAsia="Times New Roman" w:hAnsi="Times New Roman" w:cs="Times New Roman"/>
          <w:sz w:val="28"/>
          <w:szCs w:val="28"/>
          <w:lang w:eastAsia="ru-RU"/>
        </w:rPr>
      </w:pPr>
    </w:p>
    <w:tbl>
      <w:tblPr>
        <w:tblW w:w="0" w:type="auto"/>
        <w:tblInd w:w="28" w:type="dxa"/>
        <w:tblLayout w:type="fixed"/>
        <w:tblCellMar>
          <w:left w:w="28" w:type="dxa"/>
          <w:right w:w="28" w:type="dxa"/>
        </w:tblCellMar>
        <w:tblLook w:val="0000" w:firstRow="0" w:lastRow="0" w:firstColumn="0" w:lastColumn="0" w:noHBand="0" w:noVBand="0"/>
      </w:tblPr>
      <w:tblGrid>
        <w:gridCol w:w="2835"/>
        <w:gridCol w:w="567"/>
        <w:gridCol w:w="3828"/>
      </w:tblGrid>
      <w:tr w:rsidR="00AF1845" w:rsidRPr="00201E02" w:rsidTr="00263726">
        <w:trPr>
          <w:cantSplit/>
        </w:trPr>
        <w:tc>
          <w:tcPr>
            <w:tcW w:w="2835" w:type="dxa"/>
            <w:tcBorders>
              <w:top w:val="nil"/>
              <w:left w:val="nil"/>
              <w:bottom w:val="single" w:sz="4" w:space="0" w:color="auto"/>
              <w:right w:val="nil"/>
            </w:tcBorders>
            <w:vAlign w:val="bottom"/>
          </w:tcPr>
          <w:p w:rsidR="00AF1845" w:rsidRPr="00201E02" w:rsidRDefault="00AF1845" w:rsidP="00263726">
            <w:pPr>
              <w:autoSpaceDE w:val="0"/>
              <w:autoSpaceDN w:val="0"/>
              <w:spacing w:after="0" w:line="240" w:lineRule="auto"/>
              <w:ind w:left="-170"/>
              <w:jc w:val="center"/>
              <w:rPr>
                <w:rFonts w:ascii="Times New Roman" w:eastAsia="Times New Roman" w:hAnsi="Times New Roman" w:cs="Times New Roman"/>
                <w:sz w:val="28"/>
                <w:szCs w:val="28"/>
                <w:lang w:eastAsia="ru-RU"/>
              </w:rPr>
            </w:pPr>
          </w:p>
        </w:tc>
        <w:tc>
          <w:tcPr>
            <w:tcW w:w="567" w:type="dxa"/>
            <w:vAlign w:val="bottom"/>
          </w:tcPr>
          <w:p w:rsidR="00AF1845" w:rsidRPr="00201E02" w:rsidRDefault="00AF1845" w:rsidP="00263726">
            <w:pPr>
              <w:autoSpaceDE w:val="0"/>
              <w:autoSpaceDN w:val="0"/>
              <w:spacing w:after="0" w:line="240" w:lineRule="auto"/>
              <w:ind w:left="-170"/>
              <w:jc w:val="center"/>
              <w:rPr>
                <w:rFonts w:ascii="Times New Roman" w:eastAsia="Times New Roman" w:hAnsi="Times New Roman" w:cs="Times New Roman"/>
                <w:sz w:val="28"/>
                <w:szCs w:val="28"/>
                <w:lang w:eastAsia="ru-RU"/>
              </w:rPr>
            </w:pPr>
          </w:p>
        </w:tc>
        <w:tc>
          <w:tcPr>
            <w:tcW w:w="3828" w:type="dxa"/>
            <w:tcBorders>
              <w:top w:val="nil"/>
              <w:left w:val="nil"/>
              <w:bottom w:val="single" w:sz="4" w:space="0" w:color="auto"/>
              <w:right w:val="nil"/>
            </w:tcBorders>
            <w:vAlign w:val="bottom"/>
          </w:tcPr>
          <w:p w:rsidR="00AF1845" w:rsidRPr="00201E02" w:rsidRDefault="00AF1845" w:rsidP="00263726">
            <w:pPr>
              <w:autoSpaceDE w:val="0"/>
              <w:autoSpaceDN w:val="0"/>
              <w:spacing w:after="0" w:line="240" w:lineRule="auto"/>
              <w:rPr>
                <w:rFonts w:ascii="Times New Roman" w:eastAsia="Times New Roman" w:hAnsi="Times New Roman" w:cs="Times New Roman"/>
                <w:sz w:val="28"/>
                <w:szCs w:val="28"/>
                <w:lang w:eastAsia="ru-RU"/>
              </w:rPr>
            </w:pPr>
          </w:p>
        </w:tc>
      </w:tr>
      <w:tr w:rsidR="00AF1845" w:rsidRPr="00201E02" w:rsidTr="00263726">
        <w:trPr>
          <w:cantSplit/>
        </w:trPr>
        <w:tc>
          <w:tcPr>
            <w:tcW w:w="2835" w:type="dxa"/>
          </w:tcPr>
          <w:p w:rsidR="00AF1845" w:rsidRPr="00201E02" w:rsidRDefault="00AF1845" w:rsidP="00263726">
            <w:pPr>
              <w:autoSpaceDE w:val="0"/>
              <w:autoSpaceDN w:val="0"/>
              <w:spacing w:after="0" w:line="240" w:lineRule="auto"/>
              <w:rPr>
                <w:rFonts w:ascii="Times New Roman" w:eastAsia="Times New Roman" w:hAnsi="Times New Roman" w:cs="Times New Roman"/>
                <w:sz w:val="20"/>
                <w:szCs w:val="28"/>
                <w:lang w:eastAsia="ru-RU"/>
              </w:rPr>
            </w:pPr>
            <w:r w:rsidRPr="00201E02">
              <w:rPr>
                <w:rFonts w:ascii="Times New Roman" w:eastAsia="Times New Roman" w:hAnsi="Times New Roman" w:cs="Times New Roman"/>
                <w:sz w:val="20"/>
                <w:szCs w:val="28"/>
                <w:lang w:eastAsia="ru-RU"/>
              </w:rPr>
              <w:t xml:space="preserve">                  (подпись)</w:t>
            </w:r>
          </w:p>
        </w:tc>
        <w:tc>
          <w:tcPr>
            <w:tcW w:w="567" w:type="dxa"/>
          </w:tcPr>
          <w:p w:rsidR="00AF1845" w:rsidRPr="00201E02" w:rsidRDefault="00AF1845" w:rsidP="00263726">
            <w:pPr>
              <w:autoSpaceDE w:val="0"/>
              <w:autoSpaceDN w:val="0"/>
              <w:spacing w:after="0" w:line="240" w:lineRule="auto"/>
              <w:ind w:left="-170"/>
              <w:jc w:val="center"/>
              <w:rPr>
                <w:rFonts w:ascii="Times New Roman" w:eastAsia="Times New Roman" w:hAnsi="Times New Roman" w:cs="Times New Roman"/>
                <w:sz w:val="20"/>
                <w:szCs w:val="28"/>
                <w:lang w:eastAsia="ru-RU"/>
              </w:rPr>
            </w:pPr>
          </w:p>
        </w:tc>
        <w:tc>
          <w:tcPr>
            <w:tcW w:w="3828" w:type="dxa"/>
          </w:tcPr>
          <w:p w:rsidR="00AF1845" w:rsidRPr="00201E02" w:rsidRDefault="00AF1845" w:rsidP="00263726">
            <w:pPr>
              <w:autoSpaceDE w:val="0"/>
              <w:autoSpaceDN w:val="0"/>
              <w:spacing w:after="0" w:line="240" w:lineRule="auto"/>
              <w:ind w:left="-170"/>
              <w:jc w:val="center"/>
              <w:rPr>
                <w:rFonts w:ascii="Times New Roman" w:eastAsia="Times New Roman" w:hAnsi="Times New Roman" w:cs="Times New Roman"/>
                <w:sz w:val="20"/>
                <w:szCs w:val="28"/>
                <w:lang w:eastAsia="ru-RU"/>
              </w:rPr>
            </w:pPr>
            <w:r w:rsidRPr="00201E02">
              <w:rPr>
                <w:rFonts w:ascii="Times New Roman" w:eastAsia="Times New Roman" w:hAnsi="Times New Roman" w:cs="Times New Roman"/>
                <w:sz w:val="20"/>
                <w:szCs w:val="28"/>
                <w:lang w:eastAsia="ru-RU"/>
              </w:rPr>
              <w:t>(Ф.И.О.)</w:t>
            </w:r>
          </w:p>
        </w:tc>
      </w:tr>
    </w:tbl>
    <w:p w:rsidR="00AF1845" w:rsidRPr="00201E02" w:rsidRDefault="00AF1845" w:rsidP="00AF1845">
      <w:pPr>
        <w:spacing w:after="0" w:line="240" w:lineRule="auto"/>
        <w:rPr>
          <w:rFonts w:ascii="Times New Roman" w:eastAsia="Times New Roman" w:hAnsi="Times New Roman" w:cs="Times New Roman"/>
          <w:sz w:val="28"/>
          <w:szCs w:val="28"/>
          <w:lang w:eastAsia="ru-RU"/>
        </w:rPr>
      </w:pPr>
    </w:p>
    <w:p w:rsidR="00AF1845" w:rsidRDefault="00AF1845" w:rsidP="00AF1845">
      <w:pPr>
        <w:spacing w:after="0" w:line="240" w:lineRule="auto"/>
        <w:jc w:val="right"/>
      </w:pPr>
    </w:p>
    <w:p w:rsidR="00AF1845" w:rsidRDefault="00AF1845" w:rsidP="00AF1845">
      <w:pPr>
        <w:spacing w:after="0" w:line="240" w:lineRule="auto"/>
        <w:jc w:val="right"/>
      </w:pPr>
    </w:p>
    <w:p w:rsidR="00AF1845" w:rsidRDefault="00AF1845" w:rsidP="00AF1845">
      <w:pPr>
        <w:spacing w:after="0" w:line="240" w:lineRule="auto"/>
        <w:jc w:val="right"/>
      </w:pPr>
    </w:p>
    <w:p w:rsidR="00AF1845" w:rsidRDefault="00AF1845" w:rsidP="00AF1845">
      <w:pPr>
        <w:spacing w:after="0" w:line="240" w:lineRule="auto"/>
        <w:jc w:val="right"/>
      </w:pPr>
    </w:p>
    <w:p w:rsidR="00AF1845" w:rsidRDefault="00AF1845" w:rsidP="00AF1845">
      <w:pPr>
        <w:spacing w:after="0" w:line="240" w:lineRule="auto"/>
        <w:jc w:val="right"/>
      </w:pPr>
    </w:p>
    <w:p w:rsidR="00AF1845" w:rsidRDefault="00AF1845" w:rsidP="00AF1845">
      <w:pPr>
        <w:spacing w:after="0" w:line="240" w:lineRule="auto"/>
        <w:jc w:val="right"/>
      </w:pPr>
    </w:p>
    <w:p w:rsidR="00AF1845" w:rsidRDefault="00AF1845" w:rsidP="00AF1845">
      <w:pPr>
        <w:spacing w:after="0" w:line="240" w:lineRule="auto"/>
        <w:jc w:val="right"/>
      </w:pPr>
    </w:p>
    <w:p w:rsidR="00AF1845" w:rsidRDefault="00AF1845" w:rsidP="00AF1845">
      <w:pPr>
        <w:spacing w:after="0" w:line="240" w:lineRule="auto"/>
        <w:jc w:val="right"/>
      </w:pPr>
    </w:p>
    <w:p w:rsidR="00AF1845" w:rsidRDefault="00AF1845" w:rsidP="00AF1845">
      <w:pPr>
        <w:spacing w:after="0" w:line="240" w:lineRule="auto"/>
        <w:jc w:val="right"/>
      </w:pPr>
    </w:p>
    <w:p w:rsidR="00AF1845" w:rsidRDefault="00AF1845" w:rsidP="00AF1845">
      <w:pPr>
        <w:spacing w:after="0" w:line="240" w:lineRule="auto"/>
        <w:jc w:val="right"/>
      </w:pPr>
    </w:p>
    <w:p w:rsidR="00AF1845" w:rsidRDefault="00AF1845" w:rsidP="00AF1845">
      <w:pPr>
        <w:spacing w:after="0" w:line="240" w:lineRule="auto"/>
        <w:jc w:val="right"/>
      </w:pPr>
    </w:p>
    <w:p w:rsidR="00AF1845" w:rsidRDefault="00AF1845" w:rsidP="00AF1845">
      <w:pPr>
        <w:spacing w:after="0" w:line="240" w:lineRule="auto"/>
        <w:jc w:val="right"/>
      </w:pPr>
    </w:p>
    <w:p w:rsidR="00AF1845" w:rsidRDefault="00AF1845" w:rsidP="00AF1845">
      <w:pPr>
        <w:spacing w:after="0" w:line="240" w:lineRule="auto"/>
        <w:jc w:val="right"/>
      </w:pPr>
    </w:p>
    <w:p w:rsidR="00AF1845" w:rsidRDefault="00AF1845" w:rsidP="00AF1845">
      <w:pPr>
        <w:spacing w:after="0" w:line="240" w:lineRule="auto"/>
        <w:jc w:val="right"/>
      </w:pPr>
    </w:p>
    <w:p w:rsidR="00AF1845" w:rsidRDefault="00AF1845" w:rsidP="00AF1845">
      <w:pPr>
        <w:spacing w:after="0" w:line="240" w:lineRule="auto"/>
        <w:jc w:val="right"/>
      </w:pPr>
    </w:p>
    <w:p w:rsidR="00AF1845" w:rsidRDefault="00AF1845" w:rsidP="00AF1845">
      <w:pPr>
        <w:spacing w:after="0" w:line="240" w:lineRule="auto"/>
        <w:jc w:val="right"/>
      </w:pPr>
    </w:p>
    <w:p w:rsidR="00AF1845" w:rsidRDefault="00AF1845" w:rsidP="00AF1845">
      <w:pPr>
        <w:spacing w:after="0" w:line="240" w:lineRule="auto"/>
        <w:jc w:val="right"/>
      </w:pPr>
    </w:p>
    <w:p w:rsidR="00AF1845" w:rsidRDefault="00AF1845" w:rsidP="00AF1845">
      <w:pPr>
        <w:spacing w:after="0" w:line="240" w:lineRule="auto"/>
        <w:jc w:val="right"/>
      </w:pPr>
    </w:p>
    <w:p w:rsidR="00AF1845" w:rsidRDefault="00AF1845" w:rsidP="00AF1845">
      <w:pPr>
        <w:spacing w:after="0" w:line="240" w:lineRule="auto"/>
        <w:jc w:val="right"/>
      </w:pPr>
    </w:p>
    <w:p w:rsidR="00AF1845" w:rsidRDefault="00AF1845" w:rsidP="00AF1845">
      <w:pPr>
        <w:spacing w:after="0" w:line="240" w:lineRule="auto"/>
        <w:jc w:val="right"/>
      </w:pPr>
    </w:p>
    <w:p w:rsidR="00AF1845" w:rsidRDefault="00AF1845" w:rsidP="00AF1845">
      <w:pPr>
        <w:spacing w:after="0" w:line="240" w:lineRule="auto"/>
        <w:jc w:val="right"/>
      </w:pPr>
    </w:p>
    <w:p w:rsidR="00AF1845" w:rsidRDefault="00AF1845" w:rsidP="00AF1845">
      <w:pPr>
        <w:spacing w:after="0" w:line="240" w:lineRule="auto"/>
        <w:jc w:val="right"/>
      </w:pPr>
    </w:p>
    <w:p w:rsidR="00AF1845" w:rsidRDefault="00AF1845" w:rsidP="00AF1845">
      <w:pPr>
        <w:spacing w:after="0" w:line="240" w:lineRule="auto"/>
        <w:jc w:val="right"/>
      </w:pPr>
    </w:p>
    <w:p w:rsidR="00AF1845" w:rsidRDefault="00AF1845" w:rsidP="00AF1845">
      <w:pPr>
        <w:spacing w:after="0" w:line="240" w:lineRule="auto"/>
        <w:jc w:val="right"/>
      </w:pPr>
      <w:bookmarkStart w:id="0" w:name="_GoBack"/>
      <w:bookmarkEnd w:id="0"/>
    </w:p>
    <w:sectPr w:rsidR="00AF1845" w:rsidSect="00687EB5">
      <w:pgSz w:w="11906" w:h="16838"/>
      <w:pgMar w:top="851"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C77CEB"/>
    <w:multiLevelType w:val="hybridMultilevel"/>
    <w:tmpl w:val="CE2AABCC"/>
    <w:lvl w:ilvl="0" w:tplc="DED4E68A">
      <w:start w:val="1"/>
      <w:numFmt w:val="decimal"/>
      <w:lvlText w:val="%1."/>
      <w:lvlJc w:val="left"/>
      <w:pPr>
        <w:ind w:left="3522" w:hanging="360"/>
      </w:pPr>
      <w:rPr>
        <w:rFonts w:hint="default"/>
      </w:rPr>
    </w:lvl>
    <w:lvl w:ilvl="1" w:tplc="04190019" w:tentative="1">
      <w:start w:val="1"/>
      <w:numFmt w:val="lowerLetter"/>
      <w:lvlText w:val="%2."/>
      <w:lvlJc w:val="left"/>
      <w:pPr>
        <w:ind w:left="4242" w:hanging="360"/>
      </w:pPr>
    </w:lvl>
    <w:lvl w:ilvl="2" w:tplc="0419001B" w:tentative="1">
      <w:start w:val="1"/>
      <w:numFmt w:val="lowerRoman"/>
      <w:lvlText w:val="%3."/>
      <w:lvlJc w:val="right"/>
      <w:pPr>
        <w:ind w:left="4962" w:hanging="180"/>
      </w:pPr>
    </w:lvl>
    <w:lvl w:ilvl="3" w:tplc="0419000F" w:tentative="1">
      <w:start w:val="1"/>
      <w:numFmt w:val="decimal"/>
      <w:lvlText w:val="%4."/>
      <w:lvlJc w:val="left"/>
      <w:pPr>
        <w:ind w:left="5682" w:hanging="360"/>
      </w:pPr>
    </w:lvl>
    <w:lvl w:ilvl="4" w:tplc="04190019" w:tentative="1">
      <w:start w:val="1"/>
      <w:numFmt w:val="lowerLetter"/>
      <w:lvlText w:val="%5."/>
      <w:lvlJc w:val="left"/>
      <w:pPr>
        <w:ind w:left="6402" w:hanging="360"/>
      </w:pPr>
    </w:lvl>
    <w:lvl w:ilvl="5" w:tplc="0419001B" w:tentative="1">
      <w:start w:val="1"/>
      <w:numFmt w:val="lowerRoman"/>
      <w:lvlText w:val="%6."/>
      <w:lvlJc w:val="right"/>
      <w:pPr>
        <w:ind w:left="7122" w:hanging="180"/>
      </w:pPr>
    </w:lvl>
    <w:lvl w:ilvl="6" w:tplc="0419000F" w:tentative="1">
      <w:start w:val="1"/>
      <w:numFmt w:val="decimal"/>
      <w:lvlText w:val="%7."/>
      <w:lvlJc w:val="left"/>
      <w:pPr>
        <w:ind w:left="7842" w:hanging="360"/>
      </w:pPr>
    </w:lvl>
    <w:lvl w:ilvl="7" w:tplc="04190019" w:tentative="1">
      <w:start w:val="1"/>
      <w:numFmt w:val="lowerLetter"/>
      <w:lvlText w:val="%8."/>
      <w:lvlJc w:val="left"/>
      <w:pPr>
        <w:ind w:left="8562" w:hanging="360"/>
      </w:pPr>
    </w:lvl>
    <w:lvl w:ilvl="8" w:tplc="0419001B" w:tentative="1">
      <w:start w:val="1"/>
      <w:numFmt w:val="lowerRoman"/>
      <w:lvlText w:val="%9."/>
      <w:lvlJc w:val="right"/>
      <w:pPr>
        <w:ind w:left="928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A5F"/>
    <w:rsid w:val="00142DCC"/>
    <w:rsid w:val="00201E02"/>
    <w:rsid w:val="00242990"/>
    <w:rsid w:val="00257A5F"/>
    <w:rsid w:val="00376D2E"/>
    <w:rsid w:val="0055631C"/>
    <w:rsid w:val="00581BEB"/>
    <w:rsid w:val="005B4944"/>
    <w:rsid w:val="005C4902"/>
    <w:rsid w:val="00687EB5"/>
    <w:rsid w:val="007E49C6"/>
    <w:rsid w:val="008032F6"/>
    <w:rsid w:val="009B4918"/>
    <w:rsid w:val="009E5C58"/>
    <w:rsid w:val="00A043FC"/>
    <w:rsid w:val="00AF1845"/>
    <w:rsid w:val="00B33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BEA0C"/>
  <w15:chartTrackingRefBased/>
  <w15:docId w15:val="{19490FE4-5D34-4EAF-A10F-40427B8F2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81B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4299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81BE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74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12144695/789f767061c5ec9e54c908b1e1f640f9/" TargetMode="External"/><Relationship Id="rId18" Type="http://schemas.openxmlformats.org/officeDocument/2006/relationships/hyperlink" Target="https://base.garant.ru/12144695/789f767061c5ec9e54c908b1e1f640f9/" TargetMode="External"/><Relationship Id="rId26" Type="http://schemas.openxmlformats.org/officeDocument/2006/relationships/hyperlink" Target="https://base.garant.ru/12144695/789f767061c5ec9e54c908b1e1f640f9/" TargetMode="External"/><Relationship Id="rId39" Type="http://schemas.openxmlformats.org/officeDocument/2006/relationships/hyperlink" Target="https://base.garant.ru/12144695/789f767061c5ec9e54c908b1e1f640f9/" TargetMode="External"/><Relationship Id="rId21" Type="http://schemas.openxmlformats.org/officeDocument/2006/relationships/hyperlink" Target="https://base.garant.ru/12144695/789f767061c5ec9e54c908b1e1f640f9/" TargetMode="External"/><Relationship Id="rId34" Type="http://schemas.openxmlformats.org/officeDocument/2006/relationships/hyperlink" Target="https://base.garant.ru/12144695/789f767061c5ec9e54c908b1e1f640f9/" TargetMode="External"/><Relationship Id="rId42" Type="http://schemas.openxmlformats.org/officeDocument/2006/relationships/hyperlink" Target="https://base.garant.ru/12144695/789f767061c5ec9e54c908b1e1f640f9/" TargetMode="External"/><Relationship Id="rId47" Type="http://schemas.openxmlformats.org/officeDocument/2006/relationships/hyperlink" Target="https://base.garant.ru/12144695/789f767061c5ec9e54c908b1e1f640f9/" TargetMode="External"/><Relationship Id="rId50" Type="http://schemas.openxmlformats.org/officeDocument/2006/relationships/hyperlink" Target="https://base.garant.ru/12144695/789f767061c5ec9e54c908b1e1f640f9/" TargetMode="External"/><Relationship Id="rId55" Type="http://schemas.openxmlformats.org/officeDocument/2006/relationships/hyperlink" Target="https://base.garant.ru/12172032/5633a92d35b966c2ba2f1e859e7bdd69/" TargetMode="External"/><Relationship Id="rId63" Type="http://schemas.openxmlformats.org/officeDocument/2006/relationships/hyperlink" Target="https://base.garant.ru/12144695/789f767061c5ec9e54c908b1e1f640f9/" TargetMode="External"/><Relationship Id="rId68" Type="http://schemas.openxmlformats.org/officeDocument/2006/relationships/theme" Target="theme/theme1.xml"/><Relationship Id="rId7" Type="http://schemas.openxmlformats.org/officeDocument/2006/relationships/hyperlink" Target="https://base.garant.ru/12138291/36bfb7176e3e8bfebe718035887e4efc/" TargetMode="External"/><Relationship Id="rId2" Type="http://schemas.openxmlformats.org/officeDocument/2006/relationships/styles" Target="styles.xml"/><Relationship Id="rId16" Type="http://schemas.openxmlformats.org/officeDocument/2006/relationships/hyperlink" Target="https://base.garant.ru/12144695/789f767061c5ec9e54c908b1e1f640f9/" TargetMode="External"/><Relationship Id="rId29" Type="http://schemas.openxmlformats.org/officeDocument/2006/relationships/hyperlink" Target="https://base.garant.ru/12144695/789f767061c5ec9e54c908b1e1f640f9/" TargetMode="External"/><Relationship Id="rId1" Type="http://schemas.openxmlformats.org/officeDocument/2006/relationships/numbering" Target="numbering.xml"/><Relationship Id="rId6" Type="http://schemas.openxmlformats.org/officeDocument/2006/relationships/hyperlink" Target="https://base.garant.ru/12138258/1cafb24d049dcd1e7707a22d98e9858f/" TargetMode="External"/><Relationship Id="rId11" Type="http://schemas.openxmlformats.org/officeDocument/2006/relationships/hyperlink" Target="https://base.garant.ru/12144695/789f767061c5ec9e54c908b1e1f640f9/" TargetMode="External"/><Relationship Id="rId24" Type="http://schemas.openxmlformats.org/officeDocument/2006/relationships/hyperlink" Target="https://base.garant.ru/12144695/789f767061c5ec9e54c908b1e1f640f9/" TargetMode="External"/><Relationship Id="rId32" Type="http://schemas.openxmlformats.org/officeDocument/2006/relationships/hyperlink" Target="https://base.garant.ru/70355674/de53f68f85496e406d6c10de62ea237f/" TargetMode="External"/><Relationship Id="rId37" Type="http://schemas.openxmlformats.org/officeDocument/2006/relationships/hyperlink" Target="https://base.garant.ru/12144695/789f767061c5ec9e54c908b1e1f640f9/" TargetMode="External"/><Relationship Id="rId40" Type="http://schemas.openxmlformats.org/officeDocument/2006/relationships/hyperlink" Target="https://base.garant.ru/12144695/789f767061c5ec9e54c908b1e1f640f9/" TargetMode="External"/><Relationship Id="rId45" Type="http://schemas.openxmlformats.org/officeDocument/2006/relationships/hyperlink" Target="https://base.garant.ru/12144695/789f767061c5ec9e54c908b1e1f640f9/" TargetMode="External"/><Relationship Id="rId53" Type="http://schemas.openxmlformats.org/officeDocument/2006/relationships/hyperlink" Target="https://base.garant.ru/71444830/" TargetMode="External"/><Relationship Id="rId58" Type="http://schemas.openxmlformats.org/officeDocument/2006/relationships/hyperlink" Target="https://base.garant.ru/12172032/3d3a9e2eb4f30c73ea6671464e2a54b5/" TargetMode="External"/><Relationship Id="rId66" Type="http://schemas.openxmlformats.org/officeDocument/2006/relationships/hyperlink" Target="https://base.garant.ru/12144695/789f767061c5ec9e54c908b1e1f640f9/" TargetMode="External"/><Relationship Id="rId5" Type="http://schemas.openxmlformats.org/officeDocument/2006/relationships/hyperlink" Target="https://base.garant.ru/12138258/0dacf58504c4847f1a1635db72279562/" TargetMode="External"/><Relationship Id="rId15" Type="http://schemas.openxmlformats.org/officeDocument/2006/relationships/hyperlink" Target="https://base.garant.ru/12144695/789f767061c5ec9e54c908b1e1f640f9/" TargetMode="External"/><Relationship Id="rId23" Type="http://schemas.openxmlformats.org/officeDocument/2006/relationships/hyperlink" Target="https://base.garant.ru/71390974/" TargetMode="External"/><Relationship Id="rId28" Type="http://schemas.openxmlformats.org/officeDocument/2006/relationships/hyperlink" Target="https://base.garant.ru/12144695/789f767061c5ec9e54c908b1e1f640f9/" TargetMode="External"/><Relationship Id="rId36" Type="http://schemas.openxmlformats.org/officeDocument/2006/relationships/hyperlink" Target="https://base.garant.ru/12144695/789f767061c5ec9e54c908b1e1f640f9/" TargetMode="External"/><Relationship Id="rId49" Type="http://schemas.openxmlformats.org/officeDocument/2006/relationships/hyperlink" Target="https://base.garant.ru/12144695/789f767061c5ec9e54c908b1e1f640f9/" TargetMode="External"/><Relationship Id="rId57" Type="http://schemas.openxmlformats.org/officeDocument/2006/relationships/hyperlink" Target="https://base.garant.ru/12172032/31de5683116b8d79b08fa2d768e33df6/" TargetMode="External"/><Relationship Id="rId61" Type="http://schemas.openxmlformats.org/officeDocument/2006/relationships/hyperlink" Target="https://base.garant.ru/12144695/789f767061c5ec9e54c908b1e1f640f9/" TargetMode="External"/><Relationship Id="rId10" Type="http://schemas.openxmlformats.org/officeDocument/2006/relationships/hyperlink" Target="https://base.garant.ru/12144695/789f767061c5ec9e54c908b1e1f640f9/" TargetMode="External"/><Relationship Id="rId19" Type="http://schemas.openxmlformats.org/officeDocument/2006/relationships/hyperlink" Target="https://base.garant.ru/12144695/789f767061c5ec9e54c908b1e1f640f9/" TargetMode="External"/><Relationship Id="rId31" Type="http://schemas.openxmlformats.org/officeDocument/2006/relationships/hyperlink" Target="https://base.garant.ru/12144695/789f767061c5ec9e54c908b1e1f640f9/" TargetMode="External"/><Relationship Id="rId44" Type="http://schemas.openxmlformats.org/officeDocument/2006/relationships/hyperlink" Target="https://base.garant.ru/12144695/789f767061c5ec9e54c908b1e1f640f9/" TargetMode="External"/><Relationship Id="rId52" Type="http://schemas.openxmlformats.org/officeDocument/2006/relationships/hyperlink" Target="https://base.garant.ru/71444830/3e7bbf2ec8a513209f8afca72bb9ecfc/" TargetMode="External"/><Relationship Id="rId60" Type="http://schemas.openxmlformats.org/officeDocument/2006/relationships/hyperlink" Target="https://base.garant.ru/12144695/789f767061c5ec9e54c908b1e1f640f9/" TargetMode="External"/><Relationship Id="rId65" Type="http://schemas.openxmlformats.org/officeDocument/2006/relationships/hyperlink" Target="https://base.garant.ru/12144695/789f767061c5ec9e54c908b1e1f640f9/" TargetMode="External"/><Relationship Id="rId4" Type="http://schemas.openxmlformats.org/officeDocument/2006/relationships/webSettings" Target="webSettings.xml"/><Relationship Id="rId9" Type="http://schemas.openxmlformats.org/officeDocument/2006/relationships/hyperlink" Target="https://base.garant.ru/12144695/789f767061c5ec9e54c908b1e1f640f9/" TargetMode="External"/><Relationship Id="rId14" Type="http://schemas.openxmlformats.org/officeDocument/2006/relationships/hyperlink" Target="https://base.garant.ru/12144695/789f767061c5ec9e54c908b1e1f640f9/" TargetMode="External"/><Relationship Id="rId22" Type="http://schemas.openxmlformats.org/officeDocument/2006/relationships/hyperlink" Target="https://base.garant.ru/12144695/789f767061c5ec9e54c908b1e1f640f9/" TargetMode="External"/><Relationship Id="rId27" Type="http://schemas.openxmlformats.org/officeDocument/2006/relationships/hyperlink" Target="https://base.garant.ru/12144695/789f767061c5ec9e54c908b1e1f640f9/" TargetMode="External"/><Relationship Id="rId30" Type="http://schemas.openxmlformats.org/officeDocument/2006/relationships/hyperlink" Target="https://base.garant.ru/12144695/789f767061c5ec9e54c908b1e1f640f9/" TargetMode="External"/><Relationship Id="rId35" Type="http://schemas.openxmlformats.org/officeDocument/2006/relationships/hyperlink" Target="https://base.garant.ru/12144695/789f767061c5ec9e54c908b1e1f640f9/" TargetMode="External"/><Relationship Id="rId43" Type="http://schemas.openxmlformats.org/officeDocument/2006/relationships/hyperlink" Target="https://base.garant.ru/12144695/789f767061c5ec9e54c908b1e1f640f9/" TargetMode="External"/><Relationship Id="rId48" Type="http://schemas.openxmlformats.org/officeDocument/2006/relationships/hyperlink" Target="https://base.garant.ru/12144695/789f767061c5ec9e54c908b1e1f640f9/" TargetMode="External"/><Relationship Id="rId56" Type="http://schemas.openxmlformats.org/officeDocument/2006/relationships/hyperlink" Target="https://base.garant.ru/12172032/e88847e78ccd9fdb54482c7fa15982bf/" TargetMode="External"/><Relationship Id="rId64" Type="http://schemas.openxmlformats.org/officeDocument/2006/relationships/hyperlink" Target="https://base.garant.ru/12144695/789f767061c5ec9e54c908b1e1f640f9/" TargetMode="External"/><Relationship Id="rId8" Type="http://schemas.openxmlformats.org/officeDocument/2006/relationships/hyperlink" Target="https://base.garant.ru/70218372/" TargetMode="External"/><Relationship Id="rId51" Type="http://schemas.openxmlformats.org/officeDocument/2006/relationships/hyperlink" Target="https://base.garant.ru/12144695/789f767061c5ec9e54c908b1e1f640f9/" TargetMode="External"/><Relationship Id="rId3" Type="http://schemas.openxmlformats.org/officeDocument/2006/relationships/settings" Target="settings.xml"/><Relationship Id="rId12" Type="http://schemas.openxmlformats.org/officeDocument/2006/relationships/hyperlink" Target="https://base.garant.ru/12144695/789f767061c5ec9e54c908b1e1f640f9/" TargetMode="External"/><Relationship Id="rId17" Type="http://schemas.openxmlformats.org/officeDocument/2006/relationships/hyperlink" Target="https://base.garant.ru/12144695/789f767061c5ec9e54c908b1e1f640f9/" TargetMode="External"/><Relationship Id="rId25" Type="http://schemas.openxmlformats.org/officeDocument/2006/relationships/hyperlink" Target="https://base.garant.ru/72668242/" TargetMode="External"/><Relationship Id="rId33" Type="http://schemas.openxmlformats.org/officeDocument/2006/relationships/hyperlink" Target="https://base.garant.ru/12144695/789f767061c5ec9e54c908b1e1f640f9/" TargetMode="External"/><Relationship Id="rId38" Type="http://schemas.openxmlformats.org/officeDocument/2006/relationships/hyperlink" Target="https://base.garant.ru/12144695/789f767061c5ec9e54c908b1e1f640f9/" TargetMode="External"/><Relationship Id="rId46" Type="http://schemas.openxmlformats.org/officeDocument/2006/relationships/hyperlink" Target="https://base.garant.ru/12144695/789f767061c5ec9e54c908b1e1f640f9/" TargetMode="External"/><Relationship Id="rId59" Type="http://schemas.openxmlformats.org/officeDocument/2006/relationships/hyperlink" Target="https://base.garant.ru/12144695/789f767061c5ec9e54c908b1e1f640f9/" TargetMode="External"/><Relationship Id="rId67" Type="http://schemas.openxmlformats.org/officeDocument/2006/relationships/fontTable" Target="fontTable.xml"/><Relationship Id="rId20" Type="http://schemas.openxmlformats.org/officeDocument/2006/relationships/hyperlink" Target="https://base.garant.ru/12115118/5ac206a89ea76855804609cd950fcaf7/" TargetMode="External"/><Relationship Id="rId41" Type="http://schemas.openxmlformats.org/officeDocument/2006/relationships/hyperlink" Target="https://base.garant.ru/12144695/789f767061c5ec9e54c908b1e1f640f9/" TargetMode="External"/><Relationship Id="rId54" Type="http://schemas.openxmlformats.org/officeDocument/2006/relationships/hyperlink" Target="https://base.garant.ru/12144695/789f767061c5ec9e54c908b1e1f640f9/" TargetMode="External"/><Relationship Id="rId62" Type="http://schemas.openxmlformats.org/officeDocument/2006/relationships/hyperlink" Target="https://base.garant.ru/12144695/789f767061c5ec9e54c908b1e1f640f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10572</Words>
  <Characters>60262</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dc:creator>
  <cp:keywords/>
  <dc:description/>
  <cp:lastModifiedBy>Ниязова З.Н</cp:lastModifiedBy>
  <cp:revision>13</cp:revision>
  <dcterms:created xsi:type="dcterms:W3CDTF">2022-12-01T11:17:00Z</dcterms:created>
  <dcterms:modified xsi:type="dcterms:W3CDTF">2025-03-27T03:18:00Z</dcterms:modified>
</cp:coreProperties>
</file>