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17" w:rsidRDefault="00947F17" w:rsidP="00947F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F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947F17" w:rsidRPr="00947F17" w:rsidRDefault="00947F17" w:rsidP="00947F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784"/>
        <w:gridCol w:w="2621"/>
        <w:gridCol w:w="2448"/>
        <w:gridCol w:w="2270"/>
        <w:gridCol w:w="2702"/>
      </w:tblGrid>
      <w:tr w:rsidR="00947F17" w:rsidRPr="00947F17" w:rsidTr="00947F17">
        <w:trPr>
          <w:trHeight w:val="4734"/>
        </w:trPr>
        <w:tc>
          <w:tcPr>
            <w:tcW w:w="2213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</w:t>
            </w:r>
          </w:p>
        </w:tc>
        <w:tc>
          <w:tcPr>
            <w:tcW w:w="2784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 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исполнивших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обязанность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представлению</w:t>
            </w:r>
          </w:p>
          <w:p w:rsidR="00947F17" w:rsidRPr="00947F17" w:rsidRDefault="00947F17" w:rsidP="00947F1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сведений</w:t>
            </w:r>
          </w:p>
          <w:p w:rsidR="00947F17" w:rsidRPr="00947F17" w:rsidRDefault="00947F17" w:rsidP="00947F1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обязательствах</w:t>
            </w:r>
          </w:p>
          <w:p w:rsidR="00947F17" w:rsidRPr="00947F17" w:rsidRDefault="00947F17" w:rsidP="00947F17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</w:t>
            </w:r>
          </w:p>
          <w:p w:rsidR="00947F17" w:rsidRPr="00947F17" w:rsidRDefault="00947F17" w:rsidP="00947F17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</w:t>
            </w:r>
          </w:p>
        </w:tc>
        <w:tc>
          <w:tcPr>
            <w:tcW w:w="2621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 сведения</w:t>
            </w:r>
          </w:p>
          <w:p w:rsidR="00947F17" w:rsidRPr="00947F17" w:rsidRDefault="00947F17" w:rsidP="00947F1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 и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обязательствах</w:t>
            </w:r>
          </w:p>
          <w:p w:rsidR="00947F17" w:rsidRPr="00947F17" w:rsidRDefault="00947F17" w:rsidP="00947F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</w:t>
            </w:r>
          </w:p>
          <w:p w:rsidR="00947F17" w:rsidRPr="00947F17" w:rsidRDefault="00947F17" w:rsidP="00947F17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</w:t>
            </w:r>
          </w:p>
        </w:tc>
        <w:tc>
          <w:tcPr>
            <w:tcW w:w="2448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сообщение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несовершении</w:t>
            </w:r>
            <w:proofErr w:type="spellEnd"/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отчетном периоде сделок</w:t>
            </w:r>
            <w:r>
              <w:rPr>
                <w:rStyle w:val="a5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ootnoteReference w:id="1"/>
            </w:r>
          </w:p>
        </w:tc>
        <w:tc>
          <w:tcPr>
            <w:tcW w:w="2270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депутата</w:t>
            </w:r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 не</w:t>
            </w:r>
          </w:p>
          <w:p w:rsidR="00947F17" w:rsidRPr="00947F17" w:rsidRDefault="00947F17" w:rsidP="00947F1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направивших</w:t>
            </w:r>
          </w:p>
          <w:p w:rsidR="00947F17" w:rsidRPr="00947F17" w:rsidRDefault="00947F17" w:rsidP="00947F17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сообщение</w:t>
            </w:r>
          </w:p>
          <w:p w:rsidR="00947F17" w:rsidRPr="00947F17" w:rsidRDefault="00947F17" w:rsidP="00947F17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</w:t>
            </w:r>
            <w:proofErr w:type="spellStart"/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несовершении</w:t>
            </w:r>
            <w:proofErr w:type="spellEnd"/>
          </w:p>
          <w:p w:rsidR="00947F17" w:rsidRPr="00947F17" w:rsidRDefault="00947F17" w:rsidP="00947F17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отчетном периоде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сделок</w:t>
            </w:r>
          </w:p>
        </w:tc>
        <w:tc>
          <w:tcPr>
            <w:tcW w:w="2702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лиц,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замещающих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 депутата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органа муниципального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образования,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ненадлежащим образом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исполнивших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обязанность по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представлению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сведений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доходах, расходах,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имуществе и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обязательствах</w:t>
            </w:r>
          </w:p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имущественного характера</w:t>
            </w:r>
          </w:p>
        </w:tc>
      </w:tr>
      <w:tr w:rsidR="00947F17" w:rsidRPr="00947F17" w:rsidTr="00947F17">
        <w:trPr>
          <w:trHeight w:val="1407"/>
        </w:trPr>
        <w:tc>
          <w:tcPr>
            <w:tcW w:w="2213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Колосовского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</w:t>
            </w:r>
          </w:p>
          <w:p w:rsidR="00947F17" w:rsidRPr="00947F17" w:rsidRDefault="00947F17" w:rsidP="00947F17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района Омской</w:t>
            </w:r>
          </w:p>
          <w:p w:rsidR="00947F17" w:rsidRPr="00947F17" w:rsidRDefault="00947F17" w:rsidP="00947F17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области</w:t>
            </w:r>
          </w:p>
        </w:tc>
        <w:tc>
          <w:tcPr>
            <w:tcW w:w="2784" w:type="dxa"/>
            <w:shd w:val="clear" w:color="auto" w:fill="FFFFFF"/>
          </w:tcPr>
          <w:p w:rsidR="00947F17" w:rsidRPr="00947F17" w:rsidRDefault="00D13FD9" w:rsidP="00947F17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621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48" w:type="dxa"/>
            <w:shd w:val="clear" w:color="auto" w:fill="FFFFFF"/>
          </w:tcPr>
          <w:p w:rsidR="00947F17" w:rsidRPr="00947F17" w:rsidRDefault="00D13FD9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70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02" w:type="dxa"/>
            <w:shd w:val="clear" w:color="auto" w:fill="FFFFFF"/>
          </w:tcPr>
          <w:p w:rsidR="00947F17" w:rsidRPr="00947F17" w:rsidRDefault="00947F17" w:rsidP="0094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</w:tbl>
    <w:p w:rsidR="00947F17" w:rsidRDefault="00947F17" w:rsidP="00D13F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47F17" w:rsidSect="00D13FD9">
      <w:pgSz w:w="16834" w:h="11909" w:orient="landscape"/>
      <w:pgMar w:top="851" w:right="674" w:bottom="851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FB" w:rsidRDefault="006A32FB" w:rsidP="00947F17">
      <w:pPr>
        <w:spacing w:after="0" w:line="240" w:lineRule="auto"/>
      </w:pPr>
      <w:r>
        <w:separator/>
      </w:r>
    </w:p>
  </w:endnote>
  <w:endnote w:type="continuationSeparator" w:id="0">
    <w:p w:rsidR="006A32FB" w:rsidRDefault="006A32FB" w:rsidP="009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FB" w:rsidRDefault="006A32FB" w:rsidP="00947F17">
      <w:pPr>
        <w:spacing w:after="0" w:line="240" w:lineRule="auto"/>
      </w:pPr>
      <w:r>
        <w:separator/>
      </w:r>
    </w:p>
  </w:footnote>
  <w:footnote w:type="continuationSeparator" w:id="0">
    <w:p w:rsidR="006A32FB" w:rsidRDefault="006A32FB" w:rsidP="00947F17">
      <w:pPr>
        <w:spacing w:after="0" w:line="240" w:lineRule="auto"/>
      </w:pPr>
      <w:r>
        <w:continuationSeparator/>
      </w:r>
    </w:p>
  </w:footnote>
  <w:footnote w:id="1">
    <w:p w:rsidR="00947F17" w:rsidRPr="00947F17" w:rsidRDefault="00947F17" w:rsidP="00947F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F1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947F17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</w:t>
      </w:r>
      <w:proofErr w:type="spellStart"/>
      <w:r w:rsidRPr="00947F17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947F17"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03.12.2012 № 230-ФЗ «О контроле за соответст</w:t>
      </w:r>
      <w:bookmarkStart w:id="0" w:name="_GoBack"/>
      <w:bookmarkEnd w:id="0"/>
      <w:r w:rsidRPr="00947F17">
        <w:rPr>
          <w:rFonts w:ascii="Times New Roman" w:hAnsi="Times New Roman" w:cs="Times New Roman"/>
          <w:sz w:val="28"/>
          <w:szCs w:val="28"/>
        </w:rPr>
        <w:t>вием расходов лиц, замещающих государственные должности, и иных лиц их доходам».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7"/>
    <w:rsid w:val="00383FC3"/>
    <w:rsid w:val="004438D8"/>
    <w:rsid w:val="006A32FB"/>
    <w:rsid w:val="00947F17"/>
    <w:rsid w:val="00D1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EE56"/>
  <w15:chartTrackingRefBased/>
  <w15:docId w15:val="{362721A8-17FA-4E71-9FBA-A19E153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F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F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11FC-01AD-429D-B7DD-4DD4C0EA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2</cp:revision>
  <dcterms:created xsi:type="dcterms:W3CDTF">2023-06-07T06:40:00Z</dcterms:created>
  <dcterms:modified xsi:type="dcterms:W3CDTF">2024-06-27T10:18:00Z</dcterms:modified>
</cp:coreProperties>
</file>